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FAA45" w14:textId="77777777" w:rsidR="0043144E" w:rsidRPr="006E41CB" w:rsidRDefault="0043144E" w:rsidP="0043144E">
      <w:pPr>
        <w:pStyle w:val="2"/>
      </w:pPr>
      <w:bookmarkStart w:id="0" w:name="введение"/>
      <w:r w:rsidRPr="006E41CB">
        <w:t>Введение</w:t>
      </w:r>
    </w:p>
    <w:p w14:paraId="35740437" w14:textId="77777777" w:rsidR="0043144E" w:rsidRPr="006E41CB" w:rsidRDefault="0043144E" w:rsidP="0043144E">
      <w:pPr>
        <w:pStyle w:val="FirstParagraph"/>
        <w:rPr>
          <w:lang w:val="ru-RU"/>
        </w:rPr>
      </w:pPr>
      <w:r w:rsidRPr="006E41CB">
        <w:rPr>
          <w:lang w:val="ru-RU"/>
        </w:rPr>
        <w:t>ТСЖ (товарищество собственников жилья) обеспечива</w:t>
      </w:r>
      <w:r>
        <w:rPr>
          <w:lang w:val="ru-RU"/>
        </w:rPr>
        <w:t>ет</w:t>
      </w:r>
      <w:r w:rsidRPr="006E41CB">
        <w:rPr>
          <w:lang w:val="ru-RU"/>
        </w:rPr>
        <w:t xml:space="preserve"> содержание общего имущества и взаимодействие с внешними организациями. </w:t>
      </w:r>
      <w:r>
        <w:rPr>
          <w:lang w:val="ru-RU"/>
        </w:rPr>
        <w:t>Г</w:t>
      </w:r>
      <w:r w:rsidRPr="006E41CB">
        <w:rPr>
          <w:lang w:val="ru-RU"/>
        </w:rPr>
        <w:t>раницы ответственности ТСЖ определяются действующим законодательством, включая Жилищный кодекс РФ и Постановление № 491 от 13 августа 2006 года “Об утверждении Правил содержания общего имущества в многоквартирном доме”. Данный отчет подробно описывает обязанности ТСЖ по различным аспектам, включая инженерные системы, уборку, домофоны и взаимодействие с РСО, с учетом возможных изменений законодательства на февраль 2025 года. ТСЖ несет ответственность за общее имущество, определенное как несущие конструкции, инженерные системы внутри дома и придомовая территория, если она оформлена как общая собственность. Границы ответственности делятся на балансовую принадлежность (кому принадлежит имущество) и эксплуатационную ответственность (кто обязан обслуживать). Внешние сети, как правило, обслуживаются РСО, а внутренние системы — ТСЖ. Точные границы фиксируются в актах разграничения, составляемых между ТСЖ и РСО и Собственником. Основание - официальные документы, такие как Жилищный кодекс РФ (статьи 161 и 162), Постановление № 491 и Постановление № 354 от 6 мая 2011 года о предоставлении коммунальных услуг. Учитывались последние обновления законодательства, включая редакцию Постановления № 491 от сентября 2024 года, действующую до 31 декабря 2027 года.</w:t>
      </w:r>
    </w:p>
    <w:bookmarkEnd w:id="0"/>
    <w:p w14:paraId="3ED28214" w14:textId="77777777" w:rsidR="0043144E" w:rsidRDefault="0043144E" w:rsidP="0043144E">
      <w:pPr>
        <w:pStyle w:val="2"/>
      </w:pPr>
      <w:r>
        <w:t>Категории</w:t>
      </w:r>
    </w:p>
    <w:p w14:paraId="2CD519C6" w14:textId="77777777" w:rsidR="0043144E" w:rsidRPr="00CE207E" w:rsidRDefault="0043144E" w:rsidP="0043144E">
      <w:pPr>
        <w:pStyle w:val="ac"/>
        <w:contextualSpacing/>
        <w:rPr>
          <w:lang w:val="ru-RU"/>
        </w:rPr>
      </w:pPr>
      <w:r w:rsidRPr="00CE207E">
        <w:rPr>
          <w:b/>
          <w:bCs/>
          <w:lang w:val="ru-RU"/>
        </w:rPr>
        <w:t>Нормальная температура дома (в квартире)</w:t>
      </w:r>
      <w:r w:rsidRPr="00CE207E">
        <w:rPr>
          <w:lang w:val="ru-RU"/>
        </w:rPr>
        <w:t>:</w:t>
      </w:r>
    </w:p>
    <w:p w14:paraId="064A98F9" w14:textId="77777777" w:rsidR="0043144E" w:rsidRPr="00CE207E" w:rsidRDefault="0043144E" w:rsidP="0043144E">
      <w:pPr>
        <w:pStyle w:val="ac"/>
        <w:contextualSpacing/>
        <w:rPr>
          <w:lang w:val="ru-RU"/>
        </w:rPr>
      </w:pPr>
      <w:r>
        <w:rPr>
          <w:lang w:val="ru-RU"/>
        </w:rPr>
        <w:t>В</w:t>
      </w:r>
      <w:r w:rsidRPr="00CE207E">
        <w:rPr>
          <w:lang w:val="ru-RU"/>
        </w:rPr>
        <w:t xml:space="preserve"> нормативных документах прописаны оптимальные и допустимые значения температуры в жилых помещениях:</w:t>
      </w:r>
    </w:p>
    <w:p w14:paraId="76DB4C57" w14:textId="77777777" w:rsidR="0043144E" w:rsidRPr="00CE207E" w:rsidRDefault="0043144E" w:rsidP="0043144E">
      <w:pPr>
        <w:pStyle w:val="ac"/>
        <w:numPr>
          <w:ilvl w:val="0"/>
          <w:numId w:val="2"/>
        </w:numPr>
        <w:contextualSpacing/>
        <w:rPr>
          <w:b/>
          <w:bCs/>
          <w:lang w:val="ru-RU"/>
        </w:rPr>
      </w:pPr>
      <w:r w:rsidRPr="00CE207E">
        <w:rPr>
          <w:b/>
          <w:bCs/>
          <w:lang w:val="ru-RU"/>
        </w:rPr>
        <w:t>СанПиН 2.1.3684-21:</w:t>
      </w:r>
    </w:p>
    <w:p w14:paraId="560C952C" w14:textId="77777777" w:rsidR="0043144E" w:rsidRPr="00CE207E" w:rsidRDefault="0043144E" w:rsidP="0043144E">
      <w:pPr>
        <w:pStyle w:val="ac"/>
        <w:numPr>
          <w:ilvl w:val="1"/>
          <w:numId w:val="2"/>
        </w:numPr>
        <w:contextualSpacing/>
        <w:rPr>
          <w:lang w:val="ru-RU"/>
        </w:rPr>
      </w:pPr>
      <w:r w:rsidRPr="00CE207E">
        <w:rPr>
          <w:lang w:val="ru-RU"/>
        </w:rPr>
        <w:t xml:space="preserve">В жилых комнатах температура должна быть в диапазоне +18–20°C. </w:t>
      </w:r>
    </w:p>
    <w:p w14:paraId="3BC3A4A8" w14:textId="77777777" w:rsidR="0043144E" w:rsidRPr="00CE207E" w:rsidRDefault="0043144E" w:rsidP="0043144E">
      <w:pPr>
        <w:pStyle w:val="ac"/>
        <w:numPr>
          <w:ilvl w:val="1"/>
          <w:numId w:val="2"/>
        </w:numPr>
        <w:contextualSpacing/>
        <w:rPr>
          <w:lang w:val="ru-RU"/>
        </w:rPr>
      </w:pPr>
      <w:r w:rsidRPr="00CE207E">
        <w:rPr>
          <w:lang w:val="ru-RU"/>
        </w:rPr>
        <w:t xml:space="preserve">Для угловых помещений допускается повышение до +22°C. </w:t>
      </w:r>
    </w:p>
    <w:p w14:paraId="5B909B8B" w14:textId="77777777" w:rsidR="0043144E" w:rsidRPr="00CE207E" w:rsidRDefault="0043144E" w:rsidP="0043144E">
      <w:pPr>
        <w:pStyle w:val="ac"/>
        <w:numPr>
          <w:ilvl w:val="1"/>
          <w:numId w:val="2"/>
        </w:numPr>
        <w:contextualSpacing/>
        <w:rPr>
          <w:lang w:val="ru-RU"/>
        </w:rPr>
      </w:pPr>
      <w:r w:rsidRPr="00CE207E">
        <w:rPr>
          <w:lang w:val="ru-RU"/>
        </w:rPr>
        <w:t xml:space="preserve">В регионах с холодными зимами минимальная норма увеличивается: +20°C для всех квартир и +22°C для угловых. </w:t>
      </w:r>
    </w:p>
    <w:p w14:paraId="55AC0D85" w14:textId="77777777" w:rsidR="0043144E" w:rsidRPr="00CE207E" w:rsidRDefault="0043144E" w:rsidP="0043144E">
      <w:pPr>
        <w:pStyle w:val="ac"/>
        <w:numPr>
          <w:ilvl w:val="1"/>
          <w:numId w:val="2"/>
        </w:numPr>
        <w:contextualSpacing/>
        <w:rPr>
          <w:lang w:val="ru-RU"/>
        </w:rPr>
      </w:pPr>
      <w:r w:rsidRPr="00CE207E">
        <w:rPr>
          <w:lang w:val="ru-RU"/>
        </w:rPr>
        <w:t xml:space="preserve">Ночью (с 00:00 до 05:00) возможно снижение на 3°C, если до следующей ночи температура восстановится. </w:t>
      </w:r>
    </w:p>
    <w:p w14:paraId="448F81FB" w14:textId="77777777" w:rsidR="0043144E" w:rsidRPr="00CE207E" w:rsidRDefault="0043144E" w:rsidP="0043144E">
      <w:pPr>
        <w:pStyle w:val="ac"/>
        <w:numPr>
          <w:ilvl w:val="1"/>
          <w:numId w:val="2"/>
        </w:numPr>
        <w:contextualSpacing/>
        <w:rPr>
          <w:lang w:val="ru-RU"/>
        </w:rPr>
      </w:pPr>
      <w:r w:rsidRPr="00CE207E">
        <w:rPr>
          <w:lang w:val="ru-RU"/>
        </w:rPr>
        <w:t>Превышение минимальной нормы на 4°C считается нарушением («перетоп»).</w:t>
      </w:r>
    </w:p>
    <w:p w14:paraId="507A4BC8" w14:textId="77777777" w:rsidR="0043144E" w:rsidRPr="00CE207E" w:rsidRDefault="0043144E" w:rsidP="0043144E">
      <w:pPr>
        <w:pStyle w:val="ac"/>
        <w:numPr>
          <w:ilvl w:val="0"/>
          <w:numId w:val="2"/>
        </w:numPr>
        <w:contextualSpacing/>
        <w:rPr>
          <w:lang w:val="ru-RU"/>
        </w:rPr>
      </w:pPr>
      <w:r w:rsidRPr="00CE207E">
        <w:rPr>
          <w:b/>
          <w:bCs/>
          <w:lang w:val="ru-RU"/>
        </w:rPr>
        <w:t>ГОСТ 30494-2011 "Здания жилые и общественные. Параметры микроклимата в помещениях"</w:t>
      </w:r>
      <w:r w:rsidRPr="00CE207E">
        <w:rPr>
          <w:lang w:val="ru-RU"/>
        </w:rPr>
        <w:t xml:space="preserve">: </w:t>
      </w:r>
    </w:p>
    <w:p w14:paraId="7EBA0A13" w14:textId="77777777" w:rsidR="0043144E" w:rsidRPr="00CE207E" w:rsidRDefault="0043144E" w:rsidP="0043144E">
      <w:pPr>
        <w:pStyle w:val="ac"/>
        <w:numPr>
          <w:ilvl w:val="1"/>
          <w:numId w:val="2"/>
        </w:numPr>
        <w:contextualSpacing/>
        <w:rPr>
          <w:lang w:val="ru-RU"/>
        </w:rPr>
      </w:pPr>
      <w:r w:rsidRPr="00CE207E">
        <w:rPr>
          <w:lang w:val="ru-RU"/>
        </w:rPr>
        <w:t xml:space="preserve">Оптимальная температура: +20–22°C. </w:t>
      </w:r>
    </w:p>
    <w:p w14:paraId="4221739D" w14:textId="77777777" w:rsidR="0043144E" w:rsidRPr="00CE207E" w:rsidRDefault="0043144E" w:rsidP="0043144E">
      <w:pPr>
        <w:pStyle w:val="ac"/>
        <w:numPr>
          <w:ilvl w:val="1"/>
          <w:numId w:val="2"/>
        </w:numPr>
        <w:contextualSpacing/>
        <w:rPr>
          <w:lang w:val="ru-RU"/>
        </w:rPr>
      </w:pPr>
      <w:r w:rsidRPr="00CE207E">
        <w:rPr>
          <w:lang w:val="ru-RU"/>
        </w:rPr>
        <w:t xml:space="preserve">Допустимая: +18–24°C. </w:t>
      </w:r>
    </w:p>
    <w:p w14:paraId="185D197E" w14:textId="77777777" w:rsidR="0043144E" w:rsidRPr="00CE207E" w:rsidRDefault="0043144E" w:rsidP="0043144E">
      <w:pPr>
        <w:pStyle w:val="ac"/>
        <w:numPr>
          <w:ilvl w:val="1"/>
          <w:numId w:val="2"/>
        </w:numPr>
        <w:contextualSpacing/>
        <w:rPr>
          <w:lang w:val="ru-RU"/>
        </w:rPr>
      </w:pPr>
      <w:r w:rsidRPr="00CE207E">
        <w:rPr>
          <w:lang w:val="ru-RU"/>
        </w:rPr>
        <w:t>Летом четких норм нет, но комфортный диапазон — +18–28°C, так как УК не может регулировать температуру без отопления.</w:t>
      </w:r>
    </w:p>
    <w:p w14:paraId="46A7A6E1" w14:textId="77777777" w:rsidR="0043144E" w:rsidRPr="00CE207E" w:rsidRDefault="0043144E" w:rsidP="0043144E">
      <w:pPr>
        <w:pStyle w:val="ac"/>
        <w:contextualSpacing/>
        <w:rPr>
          <w:lang w:val="ru-RU"/>
        </w:rPr>
      </w:pPr>
      <w:r w:rsidRPr="00CE207E">
        <w:rPr>
          <w:b/>
          <w:bCs/>
          <w:lang w:val="ru-RU"/>
        </w:rPr>
        <w:t>Как правильно измерить температуру</w:t>
      </w:r>
      <w:r w:rsidRPr="00CE207E">
        <w:rPr>
          <w:lang w:val="ru-RU"/>
        </w:rPr>
        <w:t xml:space="preserve"> дома:</w:t>
      </w:r>
      <w:r w:rsidRPr="00CE207E">
        <w:rPr>
          <w:lang w:val="ru-RU"/>
        </w:rPr>
        <w:br/>
      </w:r>
      <w:r w:rsidRPr="00CE207E">
        <w:rPr>
          <w:b/>
          <w:bCs/>
          <w:lang w:val="ru-RU"/>
        </w:rPr>
        <w:t>Правила измерения</w:t>
      </w:r>
      <w:r w:rsidRPr="00CE207E">
        <w:rPr>
          <w:lang w:val="ru-RU"/>
        </w:rPr>
        <w:t xml:space="preserve"> описаны в </w:t>
      </w:r>
      <w:r w:rsidRPr="00CE207E">
        <w:rPr>
          <w:b/>
          <w:bCs/>
          <w:lang w:val="ru-RU"/>
        </w:rPr>
        <w:t>ГОСТ 30494-2011</w:t>
      </w:r>
      <w:r w:rsidRPr="00CE207E">
        <w:rPr>
          <w:lang w:val="ru-RU"/>
        </w:rPr>
        <w:t xml:space="preserve">: </w:t>
      </w:r>
    </w:p>
    <w:p w14:paraId="28B9D0BE" w14:textId="77777777" w:rsidR="0043144E" w:rsidRPr="00CE207E" w:rsidRDefault="0043144E" w:rsidP="0043144E">
      <w:pPr>
        <w:pStyle w:val="ac"/>
        <w:numPr>
          <w:ilvl w:val="0"/>
          <w:numId w:val="3"/>
        </w:numPr>
        <w:contextualSpacing/>
        <w:rPr>
          <w:lang w:val="ru-RU"/>
        </w:rPr>
      </w:pPr>
      <w:r w:rsidRPr="00CE207E">
        <w:rPr>
          <w:lang w:val="ru-RU"/>
        </w:rPr>
        <w:t xml:space="preserve">Выберите самую большую комнату. </w:t>
      </w:r>
    </w:p>
    <w:p w14:paraId="7B89DC0A" w14:textId="77777777" w:rsidR="0043144E" w:rsidRPr="00CE207E" w:rsidRDefault="0043144E" w:rsidP="0043144E">
      <w:pPr>
        <w:pStyle w:val="ac"/>
        <w:numPr>
          <w:ilvl w:val="0"/>
          <w:numId w:val="3"/>
        </w:numPr>
        <w:contextualSpacing/>
        <w:rPr>
          <w:lang w:val="ru-RU"/>
        </w:rPr>
      </w:pPr>
      <w:r w:rsidRPr="00CE207E">
        <w:rPr>
          <w:lang w:val="ru-RU"/>
        </w:rPr>
        <w:t xml:space="preserve">Закройте окна, форточки и вентиляцию. </w:t>
      </w:r>
    </w:p>
    <w:p w14:paraId="72CB75B9" w14:textId="77777777" w:rsidR="0043144E" w:rsidRPr="00CE207E" w:rsidRDefault="0043144E" w:rsidP="0043144E">
      <w:pPr>
        <w:pStyle w:val="ac"/>
        <w:numPr>
          <w:ilvl w:val="0"/>
          <w:numId w:val="3"/>
        </w:numPr>
        <w:contextualSpacing/>
        <w:rPr>
          <w:lang w:val="ru-RU"/>
        </w:rPr>
      </w:pPr>
      <w:r w:rsidRPr="00CE207E">
        <w:rPr>
          <w:lang w:val="ru-RU"/>
        </w:rPr>
        <w:t xml:space="preserve">Установите термометр на высоте 1 м от пола, в 50 см от наружной стены и батареи. </w:t>
      </w:r>
    </w:p>
    <w:p w14:paraId="0270316C" w14:textId="77777777" w:rsidR="0043144E" w:rsidRPr="00CE207E" w:rsidRDefault="0043144E" w:rsidP="0043144E">
      <w:pPr>
        <w:pStyle w:val="ac"/>
        <w:numPr>
          <w:ilvl w:val="0"/>
          <w:numId w:val="3"/>
        </w:numPr>
        <w:contextualSpacing/>
        <w:rPr>
          <w:lang w:val="ru-RU"/>
        </w:rPr>
      </w:pPr>
      <w:r w:rsidRPr="00CE207E">
        <w:rPr>
          <w:lang w:val="ru-RU"/>
        </w:rPr>
        <w:t>Используйте ртутный градусник — он точнее электронных аналогов.</w:t>
      </w:r>
    </w:p>
    <w:p w14:paraId="2524AF6A" w14:textId="77777777" w:rsidR="0043144E" w:rsidRPr="00CE207E" w:rsidRDefault="0043144E" w:rsidP="0043144E">
      <w:pPr>
        <w:pStyle w:val="ac"/>
        <w:contextualSpacing/>
        <w:rPr>
          <w:lang w:val="ru-RU"/>
        </w:rPr>
      </w:pPr>
      <w:r w:rsidRPr="00CE207E">
        <w:rPr>
          <w:lang w:val="ru-RU"/>
        </w:rPr>
        <w:lastRenderedPageBreak/>
        <w:t xml:space="preserve">Куда обратиться для проверки температуры: </w:t>
      </w:r>
    </w:p>
    <w:p w14:paraId="0B6A2B50" w14:textId="77777777" w:rsidR="0043144E" w:rsidRPr="00CE207E" w:rsidRDefault="0043144E" w:rsidP="0043144E">
      <w:pPr>
        <w:pStyle w:val="ac"/>
        <w:numPr>
          <w:ilvl w:val="0"/>
          <w:numId w:val="4"/>
        </w:numPr>
        <w:contextualSpacing/>
        <w:rPr>
          <w:lang w:val="ru-RU"/>
        </w:rPr>
      </w:pPr>
      <w:r w:rsidRPr="00CE207E">
        <w:rPr>
          <w:lang w:val="ru-RU"/>
        </w:rPr>
        <w:t xml:space="preserve">Самостоятельно: Измерьте температуру и сравните с нормами. </w:t>
      </w:r>
    </w:p>
    <w:p w14:paraId="030C5037" w14:textId="77777777" w:rsidR="0043144E" w:rsidRPr="00CE207E" w:rsidRDefault="0043144E" w:rsidP="0043144E">
      <w:pPr>
        <w:pStyle w:val="ac"/>
        <w:numPr>
          <w:ilvl w:val="0"/>
          <w:numId w:val="4"/>
        </w:numPr>
        <w:contextualSpacing/>
        <w:rPr>
          <w:lang w:val="ru-RU"/>
        </w:rPr>
      </w:pPr>
      <w:r w:rsidRPr="00CE207E">
        <w:rPr>
          <w:lang w:val="ru-RU"/>
        </w:rPr>
        <w:t xml:space="preserve">Профессионалы: Закажите выезд специалиста (от 4000 рублей). Убедитесь, что у него есть квалификация и прибор зарегистрирован в Ростесте. Используются метеоскопы и тепловизоры, по итогам выдается юридически значимый акт. </w:t>
      </w:r>
    </w:p>
    <w:p w14:paraId="0A6E11A5" w14:textId="77777777" w:rsidR="0043144E" w:rsidRPr="00CE207E" w:rsidRDefault="0043144E" w:rsidP="0043144E">
      <w:pPr>
        <w:pStyle w:val="ac"/>
        <w:numPr>
          <w:ilvl w:val="0"/>
          <w:numId w:val="4"/>
        </w:numPr>
        <w:contextualSpacing/>
        <w:rPr>
          <w:lang w:val="ru-RU"/>
        </w:rPr>
      </w:pPr>
      <w:r w:rsidRPr="00CE207E">
        <w:rPr>
          <w:lang w:val="ru-RU"/>
        </w:rPr>
        <w:t xml:space="preserve">УК/ТСЖ: Подайте заявку, и они обязаны проверить температуру в течение 10 дней бесплатно или оплатить подрядчика. </w:t>
      </w:r>
    </w:p>
    <w:p w14:paraId="3BA79B3F" w14:textId="77777777" w:rsidR="0043144E" w:rsidRPr="00CE207E" w:rsidRDefault="0043144E" w:rsidP="0043144E">
      <w:pPr>
        <w:pStyle w:val="ac"/>
        <w:numPr>
          <w:ilvl w:val="0"/>
          <w:numId w:val="4"/>
        </w:numPr>
        <w:contextualSpacing/>
        <w:rPr>
          <w:lang w:val="ru-RU"/>
        </w:rPr>
      </w:pPr>
      <w:r w:rsidRPr="00CE207E">
        <w:rPr>
          <w:lang w:val="ru-RU"/>
        </w:rPr>
        <w:t>ГЖИ: Жалоба в Государственную жилищную инспекцию — бесплатный, но долгий вариант (до 30 дней). ГЖИ выпишет предписание УК при нарушениях.</w:t>
      </w:r>
    </w:p>
    <w:p w14:paraId="27FB821E" w14:textId="77777777" w:rsidR="0043144E" w:rsidRPr="00CE207E" w:rsidRDefault="0043144E" w:rsidP="0043144E">
      <w:pPr>
        <w:pStyle w:val="ac"/>
        <w:contextualSpacing/>
        <w:rPr>
          <w:b/>
          <w:bCs/>
          <w:lang w:val="ru-RU"/>
        </w:rPr>
      </w:pPr>
      <w:r w:rsidRPr="00CE207E">
        <w:rPr>
          <w:b/>
          <w:bCs/>
          <w:lang w:val="ru-RU"/>
        </w:rPr>
        <w:t xml:space="preserve">Что делать, если в квартире холодно: </w:t>
      </w:r>
    </w:p>
    <w:p w14:paraId="76BB72F7" w14:textId="77777777" w:rsidR="0043144E" w:rsidRDefault="0043144E" w:rsidP="0043144E">
      <w:pPr>
        <w:pStyle w:val="ac"/>
        <w:numPr>
          <w:ilvl w:val="0"/>
          <w:numId w:val="5"/>
        </w:numPr>
        <w:contextualSpacing/>
        <w:rPr>
          <w:lang w:val="ru-RU"/>
        </w:rPr>
      </w:pPr>
      <w:r w:rsidRPr="00F32060">
        <w:rPr>
          <w:b/>
          <w:bCs/>
          <w:lang w:val="ru-RU"/>
        </w:rPr>
        <w:t>ВАЖНО!!</w:t>
      </w:r>
      <w:r>
        <w:rPr>
          <w:b/>
          <w:bCs/>
          <w:lang w:val="ru-RU"/>
        </w:rPr>
        <w:t>!</w:t>
      </w:r>
      <w:r>
        <w:rPr>
          <w:lang w:val="ru-RU"/>
        </w:rPr>
        <w:t xml:space="preserve"> Радиаторы отопления (батареи) и полотенцесушители НИЧЕМ ни с какой стороны (ни сверху, ни снизу, ни прямо) не должны быть закрыты, ни тюлем, ни шторами, ни мебелью, ни иными предметами!!! Это нарушает принцип работы конвекционных радиаторов и драматически уменьшает их теплоотдачу</w:t>
      </w:r>
    </w:p>
    <w:p w14:paraId="1036652B" w14:textId="77777777" w:rsidR="0043144E" w:rsidRDefault="0043144E" w:rsidP="0043144E">
      <w:pPr>
        <w:pStyle w:val="ac"/>
        <w:numPr>
          <w:ilvl w:val="0"/>
          <w:numId w:val="5"/>
        </w:numPr>
        <w:contextualSpacing/>
        <w:rPr>
          <w:lang w:val="ru-RU"/>
        </w:rPr>
      </w:pPr>
      <w:r>
        <w:rPr>
          <w:lang w:val="ru-RU"/>
        </w:rPr>
        <w:t>П</w:t>
      </w:r>
      <w:r w:rsidRPr="00F32060">
        <w:rPr>
          <w:lang w:val="ru-RU"/>
        </w:rPr>
        <w:t>ереключить стеклопакеты на зимний режим</w:t>
      </w:r>
      <w:r>
        <w:rPr>
          <w:lang w:val="ru-RU"/>
        </w:rPr>
        <w:t>.</w:t>
      </w:r>
    </w:p>
    <w:p w14:paraId="11D3EAC8" w14:textId="77777777" w:rsidR="0043144E" w:rsidRDefault="0043144E" w:rsidP="0043144E">
      <w:pPr>
        <w:pStyle w:val="ac"/>
        <w:numPr>
          <w:ilvl w:val="0"/>
          <w:numId w:val="5"/>
        </w:numPr>
        <w:contextualSpacing/>
        <w:rPr>
          <w:lang w:val="ru-RU"/>
        </w:rPr>
      </w:pPr>
      <w:r>
        <w:rPr>
          <w:lang w:val="ru-RU"/>
        </w:rPr>
        <w:t>Проверить обратную тягу от вентиляционных шахт</w:t>
      </w:r>
    </w:p>
    <w:p w14:paraId="09E2AB10" w14:textId="77777777" w:rsidR="0043144E" w:rsidRPr="00CE207E" w:rsidRDefault="0043144E" w:rsidP="0043144E">
      <w:pPr>
        <w:pStyle w:val="ac"/>
        <w:numPr>
          <w:ilvl w:val="0"/>
          <w:numId w:val="5"/>
        </w:numPr>
        <w:contextualSpacing/>
        <w:rPr>
          <w:lang w:val="ru-RU"/>
        </w:rPr>
      </w:pPr>
      <w:r>
        <w:rPr>
          <w:lang w:val="ru-RU"/>
        </w:rPr>
        <w:t>Проверить продувание оконных конструкций и входной двери</w:t>
      </w:r>
    </w:p>
    <w:p w14:paraId="57C94553" w14:textId="77777777" w:rsidR="0043144E" w:rsidRDefault="0043144E" w:rsidP="0043144E">
      <w:pPr>
        <w:pStyle w:val="ac"/>
        <w:numPr>
          <w:ilvl w:val="0"/>
          <w:numId w:val="5"/>
        </w:numPr>
        <w:contextualSpacing/>
        <w:rPr>
          <w:lang w:val="ru-RU"/>
        </w:rPr>
      </w:pPr>
      <w:r>
        <w:rPr>
          <w:lang w:val="ru-RU"/>
        </w:rPr>
        <w:t>Проверить стояки, если они теплые, а радиаторы нет, то значит проблема либо с запорной арматурой, либо с самим радиатором (забит)</w:t>
      </w:r>
    </w:p>
    <w:p w14:paraId="5F756A0D" w14:textId="77777777" w:rsidR="0043144E" w:rsidRPr="00CE207E" w:rsidRDefault="0043144E" w:rsidP="0043144E">
      <w:pPr>
        <w:pStyle w:val="ac"/>
        <w:numPr>
          <w:ilvl w:val="0"/>
          <w:numId w:val="5"/>
        </w:numPr>
        <w:contextualSpacing/>
        <w:rPr>
          <w:lang w:val="ru-RU"/>
        </w:rPr>
      </w:pPr>
      <w:r>
        <w:rPr>
          <w:lang w:val="ru-RU"/>
        </w:rPr>
        <w:t>Вызвать сантехника</w:t>
      </w:r>
    </w:p>
    <w:p w14:paraId="367259F4" w14:textId="77777777" w:rsidR="0043144E" w:rsidRPr="00CE207E" w:rsidRDefault="0043144E" w:rsidP="0043144E">
      <w:pPr>
        <w:pStyle w:val="ac"/>
        <w:contextualSpacing/>
        <w:rPr>
          <w:lang w:val="ru-RU"/>
        </w:rPr>
      </w:pPr>
      <w:r w:rsidRPr="00CE207E">
        <w:rPr>
          <w:lang w:val="ru-RU"/>
        </w:rPr>
        <w:t>Обращение в неотопительный сезон:</w:t>
      </w:r>
      <w:r w:rsidRPr="00CE207E">
        <w:rPr>
          <w:lang w:val="ru-RU"/>
        </w:rPr>
        <w:br/>
        <w:t xml:space="preserve">Отопление включают, если: </w:t>
      </w:r>
    </w:p>
    <w:p w14:paraId="5BF1A853" w14:textId="77777777" w:rsidR="0043144E" w:rsidRPr="00CE207E" w:rsidRDefault="0043144E" w:rsidP="0043144E">
      <w:pPr>
        <w:pStyle w:val="ac"/>
        <w:numPr>
          <w:ilvl w:val="0"/>
          <w:numId w:val="6"/>
        </w:numPr>
        <w:contextualSpacing/>
        <w:rPr>
          <w:lang w:val="ru-RU"/>
        </w:rPr>
      </w:pPr>
      <w:r w:rsidRPr="00CE207E">
        <w:rPr>
          <w:lang w:val="ru-RU"/>
        </w:rPr>
        <w:t xml:space="preserve">Среднесуточная температура ниже +8°C в течение 5 дней. </w:t>
      </w:r>
    </w:p>
    <w:p w14:paraId="60D36B51" w14:textId="77777777" w:rsidR="0043144E" w:rsidRPr="00CE207E" w:rsidRDefault="0043144E" w:rsidP="0043144E">
      <w:pPr>
        <w:pStyle w:val="ac"/>
        <w:numPr>
          <w:ilvl w:val="0"/>
          <w:numId w:val="6"/>
        </w:numPr>
        <w:contextualSpacing/>
        <w:rPr>
          <w:lang w:val="ru-RU"/>
        </w:rPr>
      </w:pPr>
      <w:r w:rsidRPr="00CE207E">
        <w:rPr>
          <w:lang w:val="ru-RU"/>
        </w:rPr>
        <w:t>ТЭЦ готова и уведомила администрацию.</w:t>
      </w:r>
      <w:r w:rsidRPr="00CE207E">
        <w:rPr>
          <w:lang w:val="ru-RU"/>
        </w:rPr>
        <w:br/>
        <w:t>До этого УК не отвечает за тепло — используйте обогреватели, зимний режим окон или одеяла. В новостройках с котельными жильцы могут запросить ранний запуск отопления через коллективную заявку.</w:t>
      </w:r>
    </w:p>
    <w:p w14:paraId="29C8E33C" w14:textId="77777777" w:rsidR="0043144E" w:rsidRPr="00CE207E" w:rsidRDefault="0043144E" w:rsidP="0043144E">
      <w:pPr>
        <w:pStyle w:val="ac"/>
        <w:rPr>
          <w:lang w:val="ru-RU"/>
        </w:rPr>
      </w:pPr>
    </w:p>
    <w:p w14:paraId="1AC2425A" w14:textId="77777777" w:rsidR="0043144E" w:rsidRPr="006E41CB" w:rsidRDefault="0043144E" w:rsidP="0043144E">
      <w:pPr>
        <w:pStyle w:val="3"/>
      </w:pPr>
      <w:bookmarkStart w:id="1" w:name="отопление-границы-ответственности"/>
      <w:r w:rsidRPr="006E41CB">
        <w:t>1. Отопление: границы ответственности</w:t>
      </w:r>
    </w:p>
    <w:p w14:paraId="29782A19" w14:textId="77777777" w:rsidR="0043144E" w:rsidRPr="006E41CB" w:rsidRDefault="0043144E" w:rsidP="0043144E">
      <w:pPr>
        <w:pStyle w:val="FirstParagraph"/>
        <w:rPr>
          <w:lang w:val="ru-RU"/>
        </w:rPr>
      </w:pPr>
      <w:r w:rsidRPr="006E41CB">
        <w:rPr>
          <w:lang w:val="ru-RU"/>
        </w:rPr>
        <w:t>ТСЖ отвечает за внутренние системы отопления, включая трубы, стояки и узлы отопления до запорной арматуры на радиаторах, согласно Постановлению № 491. Внешняя граница сетей — внешняя стена дома, а граница эксплуатационной ответственности проходит через точку соединения общедомового прибора учета с сетью РСО. Таким образом, РСО отвечает за подачу тепла к зданию, а ТСЖ — за его распределение внутри.</w:t>
      </w:r>
    </w:p>
    <w:p w14:paraId="01F3CBCA" w14:textId="77777777" w:rsidR="0043144E" w:rsidRPr="006E41CB" w:rsidRDefault="0043144E" w:rsidP="0043144E">
      <w:pPr>
        <w:pStyle w:val="Compact"/>
        <w:numPr>
          <w:ilvl w:val="0"/>
          <w:numId w:val="1"/>
        </w:numPr>
        <w:rPr>
          <w:lang w:val="ru-RU"/>
        </w:rPr>
      </w:pPr>
      <w:r w:rsidRPr="006E41CB">
        <w:rPr>
          <w:b/>
          <w:bCs/>
          <w:lang w:val="ru-RU"/>
        </w:rPr>
        <w:t>Ответственность ТСЖ:</w:t>
      </w:r>
      <w:r w:rsidRPr="006E41CB">
        <w:rPr>
          <w:lang w:val="ru-RU"/>
        </w:rPr>
        <w:t xml:space="preserve"> Обслуживание и ремонт трубопроводов, стояков, теплоузла, циркуляции теплоносителя до запорной арматуры на радиаторах.</w:t>
      </w:r>
    </w:p>
    <w:p w14:paraId="00DDBB89" w14:textId="77777777" w:rsidR="0043144E" w:rsidRDefault="0043144E" w:rsidP="0043144E">
      <w:pPr>
        <w:pStyle w:val="Compact"/>
        <w:numPr>
          <w:ilvl w:val="0"/>
          <w:numId w:val="1"/>
        </w:numPr>
      </w:pPr>
      <w:r w:rsidRPr="006E41CB">
        <w:rPr>
          <w:b/>
          <w:bCs/>
          <w:lang w:val="ru-RU"/>
        </w:rPr>
        <w:t>Ответственность жильцов:</w:t>
      </w:r>
      <w:r w:rsidRPr="006E41CB">
        <w:rPr>
          <w:lang w:val="ru-RU"/>
        </w:rPr>
        <w:t xml:space="preserve"> Радиаторы, запорная арматура и участки трубопроводов от неё до радиатора внутри квартир, а также их замена или ремонт при необходимости, согласно Жилищному кодексу РФ (ст.161, 162) и Постановлению </w:t>
      </w:r>
      <w:r>
        <w:t>№ 354.</w:t>
      </w:r>
    </w:p>
    <w:p w14:paraId="55701E42" w14:textId="77777777" w:rsidR="0043144E" w:rsidRPr="00B71542" w:rsidRDefault="0043144E" w:rsidP="0043144E">
      <w:pPr>
        <w:pStyle w:val="Compact"/>
        <w:numPr>
          <w:ilvl w:val="0"/>
          <w:numId w:val="1"/>
        </w:numPr>
        <w:rPr>
          <w:lang w:val="ru-RU"/>
        </w:rPr>
      </w:pPr>
      <w:r w:rsidRPr="006E41CB">
        <w:rPr>
          <w:b/>
          <w:bCs/>
          <w:lang w:val="ru-RU"/>
        </w:rPr>
        <w:t>Ответственность РСО:</w:t>
      </w:r>
      <w:r w:rsidRPr="006E41CB">
        <w:rPr>
          <w:lang w:val="ru-RU"/>
        </w:rPr>
        <w:t xml:space="preserve"> Подача тепла к зданию, включая внешние сети.</w:t>
      </w:r>
      <w:r>
        <w:rPr>
          <w:lang w:val="ru-RU"/>
        </w:rPr>
        <w:br/>
      </w:r>
      <w:r>
        <w:rPr>
          <w:lang w:val="ru-RU"/>
        </w:rPr>
        <w:br/>
      </w:r>
      <w:r w:rsidRPr="00B71542">
        <w:rPr>
          <w:b/>
          <w:bCs/>
          <w:lang w:val="ru-RU"/>
        </w:rPr>
        <w:t>Контакты</w:t>
      </w:r>
      <w:r w:rsidRPr="00B71542">
        <w:rPr>
          <w:lang w:val="ru-RU"/>
        </w:rPr>
        <w:t xml:space="preserve">: Аварийная служба ТСЖ +7(473)254-70-92 (круглосуточно), Председатель ТСЖ +7(910)341-05-57 (пн–пт 10:00–18:00, перерыв 13:00–14:00), </w:t>
      </w:r>
      <w:r w:rsidRPr="00B71542">
        <w:rPr>
          <w:lang w:val="ru-RU"/>
        </w:rPr>
        <w:lastRenderedPageBreak/>
        <w:t xml:space="preserve">ПАО Квадра (котельная) +7(473)246-35-42 (круглосуточно), Сантехник ТСЖ (внештатный) +7(951)558-00-36 (пн–пт 10:00–18:00) </w:t>
      </w:r>
    </w:p>
    <w:p w14:paraId="4945B03F" w14:textId="77777777" w:rsidR="0043144E" w:rsidRPr="00B71542" w:rsidRDefault="0043144E" w:rsidP="0043144E">
      <w:pPr>
        <w:pStyle w:val="Compact"/>
        <w:numPr>
          <w:ilvl w:val="0"/>
          <w:numId w:val="1"/>
        </w:numPr>
        <w:rPr>
          <w:lang w:val="ru-RU"/>
        </w:rPr>
      </w:pPr>
      <w:r w:rsidRPr="00B71542">
        <w:rPr>
          <w:b/>
          <w:bCs/>
          <w:lang w:val="ru-RU"/>
        </w:rPr>
        <w:t>Метаданные</w:t>
      </w:r>
      <w:r w:rsidRPr="00B71542">
        <w:rPr>
          <w:lang w:val="ru-RU"/>
        </w:rPr>
        <w:t>: отопление, температура, теплоузел, трубы, радиаторы, котельная</w:t>
      </w:r>
      <w:r>
        <w:rPr>
          <w:lang w:val="ru-RU"/>
        </w:rPr>
        <w:t>, холодно.</w:t>
      </w:r>
    </w:p>
    <w:p w14:paraId="11874BAA" w14:textId="77777777" w:rsidR="0043144E" w:rsidRPr="006E41CB" w:rsidRDefault="0043144E" w:rsidP="0043144E">
      <w:pPr>
        <w:pStyle w:val="Compact"/>
        <w:ind w:left="720"/>
        <w:rPr>
          <w:lang w:val="ru-RU"/>
        </w:rPr>
      </w:pPr>
    </w:p>
    <w:p w14:paraId="0E6E6605" w14:textId="77777777" w:rsidR="0043144E" w:rsidRPr="006E41CB" w:rsidRDefault="0043144E" w:rsidP="0043144E">
      <w:pPr>
        <w:pStyle w:val="3"/>
      </w:pPr>
      <w:bookmarkStart w:id="2" w:name="радиаторы-границы-ответственности"/>
      <w:bookmarkEnd w:id="1"/>
      <w:r w:rsidRPr="006E41CB">
        <w:t>2. Радиаторы: границы ответственности</w:t>
      </w:r>
    </w:p>
    <w:p w14:paraId="3C4C7634" w14:textId="77777777" w:rsidR="0043144E" w:rsidRPr="00B71542" w:rsidRDefault="0043144E" w:rsidP="0043144E">
      <w:pPr>
        <w:pStyle w:val="FirstParagraph"/>
        <w:rPr>
          <w:lang w:val="ru-RU"/>
        </w:rPr>
      </w:pPr>
      <w:r w:rsidRPr="006E41CB">
        <w:rPr>
          <w:b/>
          <w:bCs/>
          <w:lang w:val="ru-RU"/>
        </w:rPr>
        <w:t>Ответственность жильцов:</w:t>
      </w:r>
      <w:r w:rsidRPr="006E41CB">
        <w:rPr>
          <w:lang w:val="ru-RU"/>
        </w:rPr>
        <w:t xml:space="preserve"> В большинстве случаев радиаторы в квартирах — это индивидуальное имущество жильцов. Согласно Жилищному кодексу РФ (статья 36, пункт 1), общее имущество включает только те элементы, которые обслуживают более одного помещения. Радиаторы, расположенные внутри квартиры и греющие только её, к общему имуществу не относятся. Это значит, что: * Жильцы сами отвечают за обслуживание, ремонт и замену радиаторов. * Если радиатор протекает, плохо греет или вышел из строя, собственник квартиры должен за свой счет вызвать сантехника или купить новый. Пример из практики: В Екатеринбурге жилец заметил течь в радиаторе и обратился в ТСЖ. Ему ответили, что это его зона ответственности. В итоге он потратил 10 тысяч рублей на замену радиатора, наняв специалиста. </w:t>
      </w:r>
      <w:r w:rsidRPr="006E41CB">
        <w:rPr>
          <w:b/>
          <w:bCs/>
          <w:lang w:val="ru-RU"/>
        </w:rPr>
        <w:t>Ответственность ТСЖ:</w:t>
      </w:r>
      <w:r w:rsidRPr="006E41CB">
        <w:rPr>
          <w:lang w:val="ru-RU"/>
        </w:rPr>
        <w:t xml:space="preserve"> Радиаторы в подъездах </w:t>
      </w:r>
      <w:r w:rsidRPr="006E41CB">
        <w:rPr>
          <w:b/>
          <w:bCs/>
          <w:lang w:val="ru-RU"/>
        </w:rPr>
        <w:t>Ответственность РСО:</w:t>
      </w:r>
      <w:r w:rsidRPr="006E41CB">
        <w:rPr>
          <w:lang w:val="ru-RU"/>
        </w:rPr>
        <w:t xml:space="preserve"> Ресурсоснабжающие организации отвечают только за подачу теплоносителя до границы дома — обычно до теплового узла в подвале (Постановление №491, пункт 8). Радиаторы их не касаются.</w:t>
      </w:r>
      <w:r>
        <w:rPr>
          <w:lang w:val="ru-RU"/>
        </w:rPr>
        <w:br/>
      </w:r>
      <w:r w:rsidRPr="00B71542">
        <w:rPr>
          <w:b/>
          <w:bCs/>
          <w:lang w:val="ru-RU"/>
        </w:rPr>
        <w:t>Контакты</w:t>
      </w:r>
      <w:r w:rsidRPr="00B71542">
        <w:rPr>
          <w:lang w:val="ru-RU"/>
        </w:rPr>
        <w:t xml:space="preserve">: Аварийная служба ТСЖ +7(473)254-70-92 (круглосуточно), Председатель ТСЖ +7(910)341-05-57 (пн–пт 10:00–18:00, перерыв 13:00–14:00), Сантехник ТСЖ (внештатный) +7(951)558-00-36 (пн–пт 10:00–18:00)  </w:t>
      </w:r>
    </w:p>
    <w:p w14:paraId="5C5F7F0F" w14:textId="77777777" w:rsidR="0043144E" w:rsidRPr="00B71542" w:rsidRDefault="0043144E" w:rsidP="0043144E">
      <w:pPr>
        <w:pStyle w:val="FirstParagraph"/>
        <w:rPr>
          <w:lang w:val="ru-RU"/>
        </w:rPr>
      </w:pPr>
      <w:r w:rsidRPr="00B71542">
        <w:rPr>
          <w:b/>
          <w:bCs/>
          <w:lang w:val="ru-RU"/>
        </w:rPr>
        <w:t>Метаданные</w:t>
      </w:r>
      <w:r w:rsidRPr="00B71542">
        <w:rPr>
          <w:lang w:val="ru-RU"/>
        </w:rPr>
        <w:t xml:space="preserve">: радиаторы, квартира, отопление, </w:t>
      </w:r>
      <w:r>
        <w:rPr>
          <w:lang w:val="ru-RU"/>
        </w:rPr>
        <w:t>батареи, обогреватель, стояк</w:t>
      </w:r>
    </w:p>
    <w:p w14:paraId="569A37F1" w14:textId="77777777" w:rsidR="0043144E" w:rsidRPr="006E41CB" w:rsidRDefault="0043144E" w:rsidP="0043144E">
      <w:pPr>
        <w:pStyle w:val="FirstParagraph"/>
        <w:rPr>
          <w:lang w:val="ru-RU"/>
        </w:rPr>
      </w:pPr>
    </w:p>
    <w:p w14:paraId="7560FC0D" w14:textId="77777777" w:rsidR="0043144E" w:rsidRPr="006E41CB" w:rsidRDefault="0043144E" w:rsidP="0043144E">
      <w:pPr>
        <w:pStyle w:val="3"/>
      </w:pPr>
      <w:bookmarkStart w:id="3" w:name="холодная-вода-границы-ответственности"/>
      <w:bookmarkEnd w:id="2"/>
      <w:r w:rsidRPr="006E41CB">
        <w:t>3. Холодная вода: границы ответственности</w:t>
      </w:r>
    </w:p>
    <w:p w14:paraId="24B28752" w14:textId="77777777" w:rsidR="0043144E" w:rsidRDefault="0043144E" w:rsidP="0043144E">
      <w:pPr>
        <w:pStyle w:val="FirstParagraph"/>
        <w:rPr>
          <w:lang w:val="ru-RU"/>
        </w:rPr>
      </w:pPr>
      <w:r w:rsidRPr="006E41CB">
        <w:rPr>
          <w:lang w:val="ru-RU"/>
        </w:rPr>
        <w:t xml:space="preserve">Холодное водоснабжение делится на внешние сети (до дома) и внутренние системы (внутри дома). У каждой зоны свой ответственный. </w:t>
      </w:r>
      <w:r w:rsidRPr="006E41CB">
        <w:rPr>
          <w:b/>
          <w:bCs/>
          <w:lang w:val="ru-RU"/>
        </w:rPr>
        <w:t>Ответственность ТСЖ</w:t>
      </w:r>
      <w:r w:rsidRPr="006E41CB">
        <w:rPr>
          <w:lang w:val="ru-RU"/>
        </w:rPr>
        <w:t xml:space="preserve"> ТСЖ отвечает за внутридомовые системы холодного водоснабжения, включая: * Вводные трубы от точки подключения к внешним сетям до стояков. * Стояки холодной воды на всех этажах. * Запорную арматуру на стояках. Это закреплено в Постановлении Правительства РФ №491 (пункт 5). ТСЖ обязано: * Обслуживать трубы. * Устранять течи в общедомовых системах. * Менять изношенные участки за счет средств текущего ремонта. </w:t>
      </w:r>
      <w:r w:rsidRPr="006E41CB">
        <w:rPr>
          <w:b/>
          <w:bCs/>
          <w:lang w:val="ru-RU"/>
        </w:rPr>
        <w:t>Ответственность жильцов</w:t>
      </w:r>
      <w:r w:rsidRPr="006E41CB">
        <w:rPr>
          <w:lang w:val="ru-RU"/>
        </w:rPr>
        <w:t xml:space="preserve"> Жильцы отвечают за всё, что находится внутри квартиры после запорной арматуры: * Трубы, идущие от стояка. * Краны, смесители и сантехнику. * Счетчики воды — их установку, поверку и ремонт. Это указано в Постановлении Правительства РФ №354 (пункт 32). Пример из практики: В Казани у жильца сорвало кран на кухне, затопило соседей. Так как авария случилась после запорной арматуры, он сам оплатил ремонт и возместил ущерб. </w:t>
      </w:r>
      <w:r w:rsidRPr="006E41CB">
        <w:rPr>
          <w:b/>
          <w:bCs/>
          <w:lang w:val="ru-RU"/>
        </w:rPr>
        <w:t>Ответственность РСО</w:t>
      </w:r>
      <w:r w:rsidRPr="006E41CB">
        <w:rPr>
          <w:lang w:val="ru-RU"/>
        </w:rPr>
        <w:t xml:space="preserve"> РСО отвечает за внешние сети до точки подключения к дому — обычно до внешней стены или общедомового счетчика (Постановление №491, пункт 8). Они обеспечивают подачу воды и её качество до этой границы. Что делать при проблеме? * Проблема в квартире (течет кран) — вызывайте сантехника. * Нет воды в стояке — обращайтесь в ТСЖ (срок устранения — 3 дня, Постановление №354, пункт 31). * Проблема снаружи дома — ТСЖ свяжется с РСО. Полезный совет: </w:t>
      </w:r>
      <w:r w:rsidRPr="006E41CB">
        <w:rPr>
          <w:lang w:val="ru-RU"/>
        </w:rPr>
        <w:lastRenderedPageBreak/>
        <w:t>Установите счетчики воды и проверяйте их каждые 6 лет (Постановление №354, пункт 34) — это экономит деньги.</w:t>
      </w:r>
    </w:p>
    <w:p w14:paraId="6FFE0D5B" w14:textId="77777777" w:rsidR="0043144E" w:rsidRPr="00B71542" w:rsidRDefault="0043144E" w:rsidP="0043144E">
      <w:pPr>
        <w:pStyle w:val="ac"/>
        <w:rPr>
          <w:lang w:val="ru-RU"/>
        </w:rPr>
      </w:pPr>
      <w:r w:rsidRPr="00B71542">
        <w:rPr>
          <w:b/>
          <w:bCs/>
          <w:lang w:val="ru-RU"/>
        </w:rPr>
        <w:t>Контакты</w:t>
      </w:r>
      <w:r w:rsidRPr="00B71542">
        <w:rPr>
          <w:lang w:val="ru-RU"/>
        </w:rPr>
        <w:t xml:space="preserve">: Аварийная служба ТСЖ +7(473)254-70-92 (круглосуточно), Председатель ТСЖ +7(910)341-05-57 (пн–пт 10:00–18:00, перерыв 13:00–14:00), </w:t>
      </w:r>
      <w:r w:rsidRPr="00B71542">
        <w:rPr>
          <w:b/>
          <w:bCs/>
          <w:lang w:val="ru-RU"/>
        </w:rPr>
        <w:t xml:space="preserve">ООО РВК Воронеж (диспетчер) </w:t>
      </w:r>
      <w:r w:rsidRPr="00B71542">
        <w:rPr>
          <w:lang w:val="ru-RU"/>
        </w:rPr>
        <w:t xml:space="preserve">+7(473)206-77-06 (круглосуточно), Сантехник ТСЖ (внештатный) +7(951)558-00-36 (пн–пт 10:00–18:00)  </w:t>
      </w:r>
    </w:p>
    <w:p w14:paraId="00536196" w14:textId="77777777" w:rsidR="0043144E" w:rsidRPr="00B71542" w:rsidRDefault="0043144E" w:rsidP="0043144E">
      <w:pPr>
        <w:pStyle w:val="ac"/>
        <w:rPr>
          <w:lang w:val="ru-RU"/>
        </w:rPr>
      </w:pPr>
      <w:r w:rsidRPr="00B71542">
        <w:rPr>
          <w:b/>
          <w:bCs/>
          <w:lang w:val="ru-RU"/>
        </w:rPr>
        <w:t>Метаданные</w:t>
      </w:r>
      <w:r w:rsidRPr="00B71542">
        <w:rPr>
          <w:lang w:val="ru-RU"/>
        </w:rPr>
        <w:t xml:space="preserve">: вода, водоснабжение, </w:t>
      </w:r>
      <w:r>
        <w:rPr>
          <w:lang w:val="ru-RU"/>
        </w:rPr>
        <w:t xml:space="preserve">ХВС, напор, </w:t>
      </w:r>
      <w:r w:rsidRPr="00B71542">
        <w:rPr>
          <w:lang w:val="ru-RU"/>
        </w:rPr>
        <w:t>трубы, счетчики</w:t>
      </w:r>
    </w:p>
    <w:p w14:paraId="19D35EFB" w14:textId="77777777" w:rsidR="0043144E" w:rsidRPr="00B71542" w:rsidRDefault="0043144E" w:rsidP="0043144E">
      <w:pPr>
        <w:pStyle w:val="ac"/>
        <w:rPr>
          <w:lang w:val="ru-RU"/>
        </w:rPr>
      </w:pPr>
    </w:p>
    <w:p w14:paraId="5CEF9275" w14:textId="77777777" w:rsidR="0043144E" w:rsidRPr="006E41CB" w:rsidRDefault="0043144E" w:rsidP="0043144E">
      <w:pPr>
        <w:pStyle w:val="3"/>
      </w:pPr>
      <w:bookmarkStart w:id="4" w:name="газ-границы-ответственности"/>
      <w:bookmarkEnd w:id="3"/>
      <w:r w:rsidRPr="006E41CB">
        <w:t>4. Газ: границы ответственности</w:t>
      </w:r>
    </w:p>
    <w:p w14:paraId="6DD28174" w14:textId="77777777" w:rsidR="0043144E" w:rsidRDefault="0043144E" w:rsidP="0043144E">
      <w:pPr>
        <w:pStyle w:val="FirstParagraph"/>
        <w:rPr>
          <w:lang w:val="ru-RU"/>
        </w:rPr>
      </w:pPr>
      <w:r w:rsidRPr="006E41CB">
        <w:rPr>
          <w:lang w:val="ru-RU"/>
        </w:rPr>
        <w:t xml:space="preserve">ТСЖ отвечает за внутренние газовые трубы, включая их обслуживание и ремонт до точки подключения к квартирам. Газовая компания (РСО) обеспечивает подачу газа до здания, а граница ответственности фиксируется актом разграничения, обычно на внешней стене дома. * </w:t>
      </w:r>
      <w:r w:rsidRPr="006E41CB">
        <w:rPr>
          <w:b/>
          <w:bCs/>
          <w:lang w:val="ru-RU"/>
        </w:rPr>
        <w:t>Ответственность ТСЖ:</w:t>
      </w:r>
      <w:r w:rsidRPr="006E41CB">
        <w:rPr>
          <w:lang w:val="ru-RU"/>
        </w:rPr>
        <w:t xml:space="preserve"> Внутренние газовые трубы до квартир. * </w:t>
      </w:r>
      <w:r w:rsidRPr="006E41CB">
        <w:rPr>
          <w:b/>
          <w:bCs/>
          <w:lang w:val="ru-RU"/>
        </w:rPr>
        <w:t>Ответственность жильцов:</w:t>
      </w:r>
      <w:r w:rsidRPr="006E41CB">
        <w:rPr>
          <w:lang w:val="ru-RU"/>
        </w:rPr>
        <w:t xml:space="preserve"> Газовые приборы и соединения внутри квартир. * </w:t>
      </w:r>
      <w:r w:rsidRPr="006E41CB">
        <w:rPr>
          <w:b/>
          <w:bCs/>
          <w:lang w:val="ru-RU"/>
        </w:rPr>
        <w:t>Ответственность РСО:</w:t>
      </w:r>
      <w:r w:rsidRPr="006E41CB">
        <w:rPr>
          <w:lang w:val="ru-RU"/>
        </w:rPr>
        <w:t xml:space="preserve"> Подача газа до здания.</w:t>
      </w:r>
    </w:p>
    <w:p w14:paraId="3FBD2139" w14:textId="77777777" w:rsidR="0043144E" w:rsidRPr="00B71542" w:rsidRDefault="0043144E" w:rsidP="0043144E">
      <w:pPr>
        <w:pStyle w:val="ac"/>
        <w:rPr>
          <w:b/>
          <w:bCs/>
          <w:lang w:val="ru-RU"/>
        </w:rPr>
      </w:pPr>
      <w:r w:rsidRPr="00B71542">
        <w:rPr>
          <w:b/>
          <w:bCs/>
          <w:lang w:val="ru-RU"/>
        </w:rPr>
        <w:t>Контакты</w:t>
      </w:r>
      <w:r>
        <w:rPr>
          <w:b/>
          <w:bCs/>
          <w:lang w:val="ru-RU"/>
        </w:rPr>
        <w:t xml:space="preserve">: </w:t>
      </w:r>
      <w:r w:rsidRPr="00B71542">
        <w:rPr>
          <w:lang w:val="ru-RU"/>
        </w:rPr>
        <w:t>МежрегионГаз</w:t>
      </w:r>
      <w:r>
        <w:rPr>
          <w:lang w:val="ru-RU"/>
        </w:rPr>
        <w:t xml:space="preserve"> </w:t>
      </w:r>
      <w:r w:rsidRPr="00B71542">
        <w:rPr>
          <w:lang w:val="ru-RU"/>
        </w:rPr>
        <w:t>8 (800) 533-74-76 / 8 (473) 202-03-19</w:t>
      </w:r>
      <w:r>
        <w:rPr>
          <w:lang w:val="ru-RU"/>
        </w:rPr>
        <w:t xml:space="preserve"> (круглосуточно)</w:t>
      </w:r>
      <w:r>
        <w:rPr>
          <w:lang w:val="ru-RU"/>
        </w:rPr>
        <w:br/>
      </w:r>
      <w:r w:rsidRPr="00B71542">
        <w:rPr>
          <w:b/>
          <w:bCs/>
          <w:lang w:val="ru-RU"/>
        </w:rPr>
        <w:t>Метаданные</w:t>
      </w:r>
      <w:r>
        <w:rPr>
          <w:lang w:val="ru-RU"/>
        </w:rPr>
        <w:t>: газ, плита, колонка, запах</w:t>
      </w:r>
    </w:p>
    <w:bookmarkEnd w:id="4"/>
    <w:p w14:paraId="55B058B4" w14:textId="77777777" w:rsidR="0043144E" w:rsidRPr="006E41CB" w:rsidRDefault="0043144E" w:rsidP="0043144E">
      <w:pPr>
        <w:pStyle w:val="3"/>
      </w:pPr>
      <w:r w:rsidRPr="006E41CB">
        <w:t>5. Водоотведение: границы ответственности</w:t>
      </w:r>
    </w:p>
    <w:p w14:paraId="6947D8CA" w14:textId="77777777" w:rsidR="0043144E" w:rsidRPr="00B71542" w:rsidRDefault="0043144E" w:rsidP="0043144E">
      <w:pPr>
        <w:pStyle w:val="FirstParagraph"/>
        <w:rPr>
          <w:lang w:val="ru-RU"/>
        </w:rPr>
      </w:pPr>
      <w:r w:rsidRPr="006E41CB">
        <w:rPr>
          <w:lang w:val="ru-RU"/>
        </w:rPr>
        <w:t xml:space="preserve">Канализация делится на внутренние и внешние системы, и ответственность распределяется соответственно. </w:t>
      </w:r>
      <w:r w:rsidRPr="006E41CB">
        <w:rPr>
          <w:b/>
          <w:bCs/>
          <w:lang w:val="ru-RU"/>
        </w:rPr>
        <w:t>Ответственность ТСЖ</w:t>
      </w:r>
      <w:r w:rsidRPr="006E41CB">
        <w:rPr>
          <w:lang w:val="ru-RU"/>
        </w:rPr>
        <w:t xml:space="preserve"> ТСЖ отвечает за внутридомовую систему водоотведения: * Стояки канализации на всех этажах. * Горизонтальные трубы в подвале, соединяющие стояки с внешней канализацией. * Запорную арматуру. Это указано в Постановлении Правительства РФ №491 (пункт 5). ТСЖ должно: * Проверять и прочищать стояки. * Устранять засоры в общедомовых трубах. * Ремонтировать систему за свой счет. </w:t>
      </w:r>
      <w:r w:rsidRPr="006E41CB">
        <w:rPr>
          <w:b/>
          <w:bCs/>
          <w:lang w:val="ru-RU"/>
        </w:rPr>
        <w:t>Ответственность жильцов</w:t>
      </w:r>
      <w:r w:rsidRPr="006E41CB">
        <w:rPr>
          <w:lang w:val="ru-RU"/>
        </w:rPr>
        <w:t xml:space="preserve"> Жильцы отвечают за внутриквартирную канализацию: * Трубы после подключения к стояку. * Сантехнику (унитазы, раковины). * Предотвращение засоров из-за неправильного использования. Это закреплено в Постановлении №354 (пункт 32). Пример из практики: В Самаре жилец выбросил строительный мусор в унитаз, засорив стояк. ТСЖ прочистило трубы, но через суд взыскало с него 5 тысяч рублей за работы. </w:t>
      </w:r>
      <w:r w:rsidRPr="006E41CB">
        <w:rPr>
          <w:b/>
          <w:bCs/>
          <w:lang w:val="ru-RU"/>
        </w:rPr>
        <w:t>Ответственность РСО</w:t>
      </w:r>
      <w:r w:rsidRPr="006E41CB">
        <w:rPr>
          <w:lang w:val="ru-RU"/>
        </w:rPr>
        <w:t xml:space="preserve"> РСО отвечает за внешнюю канализацию — от точки выхода из дома и дальше (Постановление №491, пункт 8). Они принимают и транспортируют стоки. Что делать при проблеме? * Засор в квартире — вызывайте сантехника. * Засор в стояке — заявка в ТСЖ (срок устранения — 3 дня, Постановление №354, пункт 31). * Проблема снаружи — ТСЖ свяжется с РСО. Полезный совет: Не сливайте в канализацию мусор или жир — это дорого обходится.</w:t>
      </w:r>
      <w:r>
        <w:rPr>
          <w:lang w:val="ru-RU"/>
        </w:rPr>
        <w:br/>
      </w:r>
      <w:r w:rsidRPr="00B71542">
        <w:rPr>
          <w:b/>
          <w:bCs/>
          <w:lang w:val="ru-RU"/>
        </w:rPr>
        <w:t>Контакты</w:t>
      </w:r>
      <w:r w:rsidRPr="00B71542">
        <w:rPr>
          <w:lang w:val="ru-RU"/>
        </w:rPr>
        <w:t>: Аварийная служба ТСЖ +7(473)254-70-92 (круглосуточно), Председатель ТСЖ +7(910)341-05-57 (пн–пт 10:00–18:00, перерыв 13:00–14:00), ООО РВК Воронеж (диспетчер) +7(473)206-77-06 (круглосуточно), Сантехник ТСЖ (внештатный) +7(951)558-00-36 (пн–пт 10:00–18:00)</w:t>
      </w:r>
    </w:p>
    <w:p w14:paraId="0454B0B4" w14:textId="2C3F00C4" w:rsidR="00FE46C5" w:rsidRDefault="0043144E" w:rsidP="0043144E">
      <w:pPr>
        <w:pStyle w:val="FirstParagraph"/>
        <w:rPr>
          <w:lang w:val="ru-RU"/>
        </w:rPr>
      </w:pPr>
      <w:r w:rsidRPr="00B71542">
        <w:rPr>
          <w:b/>
          <w:bCs/>
          <w:lang w:val="ru-RU"/>
        </w:rPr>
        <w:t>Метаданные</w:t>
      </w:r>
      <w:r w:rsidRPr="00B71542">
        <w:rPr>
          <w:lang w:val="ru-RU"/>
        </w:rPr>
        <w:t>: канализация, водоотведение, трубы, засоры</w:t>
      </w:r>
      <w:r w:rsidR="00FE46C5">
        <w:rPr>
          <w:lang w:val="ru-RU"/>
        </w:rPr>
        <w:br/>
      </w:r>
    </w:p>
    <w:p w14:paraId="080D38BF" w14:textId="77777777" w:rsidR="00FE46C5" w:rsidRDefault="00FE46C5">
      <w:pPr>
        <w:rPr>
          <w:kern w:val="0"/>
          <w:sz w:val="24"/>
          <w:szCs w:val="24"/>
          <w14:ligatures w14:val="none"/>
        </w:rPr>
      </w:pPr>
      <w:r>
        <w:br w:type="page"/>
      </w:r>
    </w:p>
    <w:p w14:paraId="7E46AD2F" w14:textId="77777777" w:rsidR="00FE46C5" w:rsidRPr="006E41CB" w:rsidRDefault="00FE46C5" w:rsidP="00FE46C5">
      <w:pPr>
        <w:pStyle w:val="3"/>
      </w:pPr>
      <w:bookmarkStart w:id="5" w:name="электроэнергия-границы-ответственности"/>
      <w:r w:rsidRPr="006E41CB">
        <w:lastRenderedPageBreak/>
        <w:t>6. Электроэнергия: границы ответственности</w:t>
      </w:r>
    </w:p>
    <w:p w14:paraId="786ECDF2" w14:textId="77777777" w:rsidR="00FE46C5" w:rsidRDefault="00FE46C5" w:rsidP="00FE46C5">
      <w:pPr>
        <w:pStyle w:val="FirstParagraph"/>
        <w:rPr>
          <w:lang w:val="ru-RU"/>
        </w:rPr>
      </w:pPr>
      <w:r w:rsidRPr="006E41CB">
        <w:rPr>
          <w:b/>
          <w:bCs/>
          <w:lang w:val="ru-RU"/>
        </w:rPr>
        <w:t>Ответственность ТСЖ</w:t>
      </w:r>
      <w:r>
        <w:rPr>
          <w:b/>
          <w:bCs/>
          <w:lang w:val="ru-RU"/>
        </w:rPr>
        <w:t>:</w:t>
      </w:r>
      <w:r w:rsidRPr="006E41CB">
        <w:rPr>
          <w:lang w:val="ru-RU"/>
        </w:rPr>
        <w:t xml:space="preserve"> отвечает за общедомовые системы электроснабжения: * Проводку до индивидуальных счетчиков. * Электрощиты и освещение в подъездах, на территории. Это указано в Постановлении №491 (пункт 5). ТСЖ обязано: * Проверять и ремонтировать электрооборудование. * Обеспечивать безопасность по ГОСТ 32144-2013. </w:t>
      </w:r>
      <w:r w:rsidRPr="006E41CB">
        <w:rPr>
          <w:b/>
          <w:bCs/>
          <w:lang w:val="ru-RU"/>
        </w:rPr>
        <w:t>Ответственность жильцов</w:t>
      </w:r>
      <w:r w:rsidRPr="006E41CB">
        <w:rPr>
          <w:lang w:val="ru-RU"/>
        </w:rPr>
        <w:t xml:space="preserve"> Жильцы отвечают за внутриквартирное оборудование: * Проводку после счетчика. * Электроприборы и счетчики. Это закреплено в Постановлении №354 (пункт 32). Пример из практики: В Омске из-за старой проводки произошло замыкание. Жилец сам заменил её за свой счет. </w:t>
      </w:r>
      <w:r w:rsidRPr="006E41CB">
        <w:rPr>
          <w:b/>
          <w:bCs/>
          <w:lang w:val="ru-RU"/>
        </w:rPr>
        <w:t>Ответственность РСО</w:t>
      </w:r>
      <w:r w:rsidRPr="006E41CB">
        <w:rPr>
          <w:lang w:val="ru-RU"/>
        </w:rPr>
        <w:t xml:space="preserve"> РСО отвечает за внешние сети до точки подключения к дому (Постановление №491, пункт 8) и качество подачи электроэнергии. </w:t>
      </w:r>
      <w:r w:rsidRPr="006E41CB">
        <w:rPr>
          <w:b/>
          <w:bCs/>
          <w:lang w:val="ru-RU"/>
        </w:rPr>
        <w:t>Коммуникации</w:t>
      </w:r>
      <w:r w:rsidRPr="006E41CB">
        <w:rPr>
          <w:lang w:val="ru-RU"/>
        </w:rPr>
        <w:t xml:space="preserve"> * ТСЖ отвечает за общие линии до квартир, если они в общем имуществе. * Провайдеры обслуживают свои сети. * Жильцы — за оборудование в квартирах. Что делать при проблеме? * Нет света в квартире — проверьте автомат, вызовите электрика. * Проблема в подъезде — заявка в ТСЖ (срок — 3 дня, Постановление №354, пункт 31). * Нет интернета — звоните провайдеру. Полезный совет: Установите УЗО (ГОСТ 32144-2013) и УЗМ (Реле контроля напряжения) для безопасности.</w:t>
      </w:r>
      <w:r>
        <w:rPr>
          <w:lang w:val="ru-RU"/>
        </w:rPr>
        <w:br/>
      </w:r>
      <w:r w:rsidRPr="00B71542">
        <w:rPr>
          <w:b/>
          <w:bCs/>
          <w:lang w:val="ru-RU"/>
        </w:rPr>
        <w:t>Контакты</w:t>
      </w:r>
      <w:r>
        <w:rPr>
          <w:lang w:val="ru-RU"/>
        </w:rPr>
        <w:t xml:space="preserve">: В случае аварии звонить: </w:t>
      </w:r>
      <w:r w:rsidRPr="006C1484">
        <w:rPr>
          <w:lang w:val="ru-RU"/>
        </w:rPr>
        <w:t>Аварийная служба</w:t>
      </w:r>
      <w:r>
        <w:rPr>
          <w:lang w:val="ru-RU"/>
        </w:rPr>
        <w:t xml:space="preserve"> </w:t>
      </w:r>
      <w:r w:rsidRPr="006C1484">
        <w:rPr>
          <w:lang w:val="ru-RU"/>
        </w:rPr>
        <w:t>8(473)254-70-92</w:t>
      </w:r>
      <w:r>
        <w:rPr>
          <w:lang w:val="ru-RU"/>
        </w:rPr>
        <w:t xml:space="preserve"> (</w:t>
      </w:r>
      <w:r w:rsidRPr="006C1484">
        <w:rPr>
          <w:lang w:val="ru-RU"/>
        </w:rPr>
        <w:t>круглосуточно</w:t>
      </w:r>
      <w:r>
        <w:rPr>
          <w:lang w:val="ru-RU"/>
        </w:rPr>
        <w:t xml:space="preserve">), В случае отключения электричества звонить: Россети </w:t>
      </w:r>
      <w:r w:rsidRPr="006C1484">
        <w:rPr>
          <w:lang w:val="ru-RU"/>
        </w:rPr>
        <w:t>8(800)</w:t>
      </w:r>
      <w:r w:rsidRPr="006C1484">
        <w:rPr>
          <w:b/>
          <w:bCs/>
          <w:lang w:val="ru-RU"/>
        </w:rPr>
        <w:t>220-0-220</w:t>
      </w:r>
      <w:r>
        <w:rPr>
          <w:b/>
          <w:bCs/>
          <w:lang w:val="ru-RU"/>
        </w:rPr>
        <w:t xml:space="preserve"> (</w:t>
      </w:r>
      <w:r w:rsidRPr="006C1484">
        <w:rPr>
          <w:lang w:val="ru-RU"/>
        </w:rPr>
        <w:t>круглосуточно</w:t>
      </w:r>
      <w:r>
        <w:rPr>
          <w:lang w:val="ru-RU"/>
        </w:rPr>
        <w:t>)</w:t>
      </w:r>
    </w:p>
    <w:p w14:paraId="4DDFB014" w14:textId="77777777" w:rsidR="00FE46C5" w:rsidRPr="00B71542" w:rsidRDefault="00FE46C5" w:rsidP="00FE46C5">
      <w:pPr>
        <w:pStyle w:val="ac"/>
        <w:rPr>
          <w:lang w:val="ru-RU"/>
        </w:rPr>
      </w:pPr>
      <w:r w:rsidRPr="00B71542">
        <w:rPr>
          <w:b/>
          <w:bCs/>
          <w:lang w:val="ru-RU"/>
        </w:rPr>
        <w:t>Метаданные</w:t>
      </w:r>
      <w:r w:rsidRPr="00B71542">
        <w:rPr>
          <w:lang w:val="ru-RU"/>
        </w:rPr>
        <w:t>: электричество, проводка, щит</w:t>
      </w:r>
      <w:r>
        <w:rPr>
          <w:lang w:val="ru-RU"/>
        </w:rPr>
        <w:t>ок</w:t>
      </w:r>
      <w:r w:rsidRPr="00B71542">
        <w:rPr>
          <w:lang w:val="ru-RU"/>
        </w:rPr>
        <w:t>, освещение</w:t>
      </w:r>
      <w:r>
        <w:rPr>
          <w:lang w:val="ru-RU"/>
        </w:rPr>
        <w:t>, напряжение, ток</w:t>
      </w:r>
    </w:p>
    <w:p w14:paraId="1972D027" w14:textId="77777777" w:rsidR="00FE46C5" w:rsidRPr="00B71542" w:rsidRDefault="00FE46C5" w:rsidP="00FE46C5">
      <w:pPr>
        <w:pStyle w:val="ac"/>
        <w:rPr>
          <w:lang w:val="ru-RU"/>
        </w:rPr>
      </w:pPr>
    </w:p>
    <w:p w14:paraId="64A81652" w14:textId="77777777" w:rsidR="00FE46C5" w:rsidRPr="006E41CB" w:rsidRDefault="00FE46C5" w:rsidP="00FE46C5">
      <w:pPr>
        <w:pStyle w:val="3"/>
      </w:pPr>
      <w:bookmarkStart w:id="6" w:name="уборка-подъездов-границы-ответственности"/>
      <w:bookmarkEnd w:id="5"/>
      <w:r w:rsidRPr="006E41CB">
        <w:t>7. Уборка подъездов: границы ответственности</w:t>
      </w:r>
    </w:p>
    <w:p w14:paraId="1F6D43CC" w14:textId="77777777" w:rsidR="00FE46C5" w:rsidRDefault="00FE46C5" w:rsidP="00FE46C5">
      <w:pPr>
        <w:pStyle w:val="FirstParagraph"/>
        <w:rPr>
          <w:lang w:val="ru-RU"/>
        </w:rPr>
      </w:pPr>
      <w:r w:rsidRPr="006E41CB">
        <w:rPr>
          <w:b/>
          <w:bCs/>
          <w:lang w:val="ru-RU"/>
        </w:rPr>
        <w:t>Ответственность ТСЖ</w:t>
      </w:r>
      <w:r w:rsidRPr="006E41CB">
        <w:rPr>
          <w:lang w:val="ru-RU"/>
        </w:rPr>
        <w:t xml:space="preserve"> ТСЖ обязано обеспечивать регулярную уборку подъездов, включая: * Мытье полов, лестниц и перил. * Протирку окон, подоконников и дверей. * Удаление мусора из общих зон. Это закреплено в Жилищном кодексе РФ (статья 161, пункт 1), который требует от ТСЖ поддерживать надлежащее состояние общего имущества, и в Постановлении Правительства РФ №491 (пункт 11), где уборка включена в перечень работ по содержанию дома. Кроме того, частота уборки регулируется ГОСТ Р 51617-2014 “Услуги жилищно-коммунального хозяйства и управления многоквартирными домами”, который рекомендует убирать подъезды не реже двух раз в неделю. * Один раз в неделю – влажное подметание лестничных клеток и маршей всех этажей, выше второго. * Два раза в месяц – полная влажная уборка лестничных маршей и пролетов всех этажей, протирка перил. * Один раз в год – капитальная уборка с мытьем батарей, окон, очисткой приямка для грязи перед входной группой, оконных решеток, чердачных и пожарных лестниц и других элементов. </w:t>
      </w:r>
      <w:r w:rsidRPr="006E41CB">
        <w:rPr>
          <w:b/>
          <w:bCs/>
          <w:lang w:val="ru-RU"/>
        </w:rPr>
        <w:t>Ответственность жильцов</w:t>
      </w:r>
      <w:r w:rsidRPr="006E41CB">
        <w:rPr>
          <w:lang w:val="ru-RU"/>
        </w:rPr>
        <w:t xml:space="preserve"> Жильцы не отвечают за уборку подъездов, но они обязаны: * Не мусорить в общих зонах. * Сообщать ТСЖ о проблемах с чистотой. * Участвовать в субботниках, если это предусмотрено уставом ТСЖ. </w:t>
      </w:r>
      <w:r w:rsidRPr="006E41CB">
        <w:rPr>
          <w:b/>
          <w:bCs/>
          <w:lang w:val="ru-RU"/>
        </w:rPr>
        <w:t>Ответственность РСО</w:t>
      </w:r>
      <w:r w:rsidRPr="006E41CB">
        <w:rPr>
          <w:lang w:val="ru-RU"/>
        </w:rPr>
        <w:t xml:space="preserve"> Ресурсоснабжающие организации не связаны с уборкой подъездов — их задача только поставлять коммунальные услуги. Как жильцы могут повлиять на качество уборки Если уборка не проводится или выполняется плохо: 1. Подайте письменную заявку в ТСЖ с просьбой улучшить качество уборки. 2. Если реакции нет, обратитесь в Государственную жилищную инспекцию (ГЖИ). 3. На общем собрании жильцов можно пересмотреть договор с уборщиками или нанять новую компанию. </w:t>
      </w:r>
    </w:p>
    <w:p w14:paraId="3DCEB430" w14:textId="77777777" w:rsidR="00FE46C5" w:rsidRDefault="00FE46C5" w:rsidP="00FE46C5">
      <w:pPr>
        <w:pStyle w:val="FirstParagraph"/>
        <w:rPr>
          <w:lang w:val="ru-RU"/>
        </w:rPr>
      </w:pPr>
      <w:r w:rsidRPr="006E41CB">
        <w:rPr>
          <w:b/>
          <w:bCs/>
          <w:lang w:val="ru-RU"/>
        </w:rPr>
        <w:lastRenderedPageBreak/>
        <w:t>Уборка территории: границы ответственности</w:t>
      </w:r>
      <w:r w:rsidRPr="006E41CB">
        <w:rPr>
          <w:lang w:val="ru-RU"/>
        </w:rPr>
        <w:t xml:space="preserve"> Придомовая территория — это лицо дома, и её чистота также лежит на плечах ТСЖ. </w:t>
      </w:r>
      <w:r w:rsidRPr="006E41CB">
        <w:rPr>
          <w:b/>
          <w:bCs/>
          <w:lang w:val="ru-RU"/>
        </w:rPr>
        <w:t>Ответственность ТСЖ</w:t>
      </w:r>
      <w:r w:rsidRPr="006E41CB">
        <w:rPr>
          <w:lang w:val="ru-RU"/>
        </w:rPr>
        <w:t xml:space="preserve"> ТСЖ отвечает за уборку придомовой территории, если она входит в состав общего имущества (проверьте кадастровый паспорт). Это включает: * Уборку мусора, листьев и снега. * Уход за газонами, клумбами и детскими площадками. * Ремонт дорожек и тротуаров. Эти обязанности закреплены в Постановлении Правительства РФ №491 (пункт 11) и ГОСТ Р 56192-2014 “Услуги по содержанию и ремонту общего имущества в многоквартирных домах”. Например, зимой территорию нужно очищать от снега не реже одного раза в сутки при снегопаде. </w:t>
      </w:r>
      <w:r w:rsidRPr="006E41CB">
        <w:rPr>
          <w:b/>
          <w:bCs/>
          <w:lang w:val="ru-RU"/>
        </w:rPr>
        <w:t>Ответственность жильцов</w:t>
      </w:r>
      <w:r w:rsidRPr="006E41CB">
        <w:rPr>
          <w:lang w:val="ru-RU"/>
        </w:rPr>
        <w:t xml:space="preserve"> Жильцы должны: * Не оставлять мусор на территории. * Парковать машины в отведенных местах. * Сообщать о проблемах ТСЖ. Пример из практики: В Казани жилец оставил старую мебель у подъезда. ТСЖ выписало ему штраф 1000 рублей и заставило убрать мусор. Теперь все знают, что так делать нельзя. </w:t>
      </w:r>
      <w:r w:rsidRPr="006E41CB">
        <w:rPr>
          <w:b/>
          <w:bCs/>
          <w:lang w:val="ru-RU"/>
        </w:rPr>
        <w:t>Ответственность РСО</w:t>
      </w:r>
      <w:r w:rsidRPr="006E41CB">
        <w:rPr>
          <w:lang w:val="ru-RU"/>
        </w:rPr>
        <w:t xml:space="preserve"> РСО не отвечают за уборку территории — это забота ТСЖ.</w:t>
      </w:r>
    </w:p>
    <w:p w14:paraId="3DE36F6D" w14:textId="77777777" w:rsidR="00FE46C5" w:rsidRDefault="00FE46C5" w:rsidP="00FE46C5">
      <w:pPr>
        <w:pStyle w:val="FirstParagraph"/>
        <w:rPr>
          <w:lang w:val="ru-RU"/>
        </w:rPr>
      </w:pPr>
      <w:r w:rsidRPr="006E41CB">
        <w:rPr>
          <w:b/>
          <w:bCs/>
          <w:lang w:val="ru-RU"/>
        </w:rPr>
        <w:t>Вывоз мусора: границы ответственности</w:t>
      </w:r>
      <w:r w:rsidRPr="006E41CB">
        <w:rPr>
          <w:lang w:val="ru-RU"/>
        </w:rPr>
        <w:t xml:space="preserve"> Вывоз мусора — это коммунальная услуга, которую контролирует ТСЖ, но платят жильцы. Вывоз мусора осуществляют региональный оператор ОАО «Экотехнологии» График вывоза мусора: Понедельник, Среда, Пятница, Воскресенье. Время вывоза мусора 5-30 утра</w:t>
      </w:r>
      <w:r w:rsidRPr="006E41CB">
        <w:rPr>
          <w:b/>
          <w:bCs/>
          <w:lang w:val="ru-RU"/>
        </w:rPr>
        <w:t xml:space="preserve"> </w:t>
      </w:r>
      <w:r>
        <w:rPr>
          <w:b/>
          <w:bCs/>
          <w:lang w:val="ru-RU"/>
        </w:rPr>
        <w:t xml:space="preserve"> </w:t>
      </w:r>
      <w:r w:rsidRPr="006E41CB">
        <w:rPr>
          <w:b/>
          <w:bCs/>
          <w:lang w:val="ru-RU"/>
        </w:rPr>
        <w:t>Ответственность ТСЖ</w:t>
      </w:r>
      <w:r w:rsidRPr="006E41CB">
        <w:rPr>
          <w:lang w:val="ru-RU"/>
        </w:rPr>
        <w:t xml:space="preserve"> ТСЖ обязано: * Заключить договор с компанией по вывозу мусора. * Обеспечить установку контейнеров и их доступность. * Контролировать своевременный вывоз. </w:t>
      </w:r>
      <w:r w:rsidRPr="006E41CB">
        <w:rPr>
          <w:b/>
          <w:bCs/>
          <w:lang w:val="ru-RU"/>
        </w:rPr>
        <w:t>Ответственность жильцов</w:t>
      </w:r>
      <w:r w:rsidRPr="006E41CB">
        <w:rPr>
          <w:lang w:val="ru-RU"/>
        </w:rPr>
        <w:t xml:space="preserve"> Жильцы обязаны: * Выбрасывать мусор в контейнеры. * Оплачивать услугу по вывозу мусора (входит в коммунальные платежи). Пример из практики: В Уфе жилец выкинул крупногабаритный мусор в обычный контейнер, что привело к его поломке. ТСЖ оштрафовало его на 2000 рублей и заставило оплатить ремонт. </w:t>
      </w:r>
      <w:r w:rsidRPr="006E41CB">
        <w:rPr>
          <w:b/>
          <w:bCs/>
          <w:lang w:val="ru-RU"/>
        </w:rPr>
        <w:t>Ответственность РСО</w:t>
      </w:r>
      <w:r w:rsidRPr="006E41CB">
        <w:rPr>
          <w:lang w:val="ru-RU"/>
        </w:rPr>
        <w:t xml:space="preserve"> Вывоз мусора осуществляют региональный оператор ОАО «Экотехнологии» График вывоза мусора: Понедельник, Среда, Пятница, Воскресенье. Время вывоза мусора 5-30 утра. Что делать, если мусор не вывозят * Сообщите в ТСЖ. * Если не помогает, подайте жалобу в Роспотребнадзор или ГЖИ.</w:t>
      </w:r>
    </w:p>
    <w:p w14:paraId="59368834" w14:textId="77777777" w:rsidR="00FE46C5" w:rsidRPr="00B71542" w:rsidRDefault="00FE46C5" w:rsidP="00FE46C5">
      <w:r w:rsidRPr="00B71542">
        <w:rPr>
          <w:b/>
          <w:bCs/>
        </w:rPr>
        <w:t>Метаданные</w:t>
      </w:r>
      <w:r w:rsidRPr="00B71542">
        <w:t xml:space="preserve">: уборка, подъезд, чистота, </w:t>
      </w:r>
      <w:r>
        <w:t>график, улица, территория, мусор, вывоз.</w:t>
      </w:r>
    </w:p>
    <w:p w14:paraId="1C142A67" w14:textId="77777777" w:rsidR="00FE46C5" w:rsidRPr="00B71542" w:rsidRDefault="00FE46C5" w:rsidP="00FE46C5">
      <w:pPr>
        <w:pStyle w:val="ac"/>
        <w:rPr>
          <w:lang w:val="ru-RU"/>
        </w:rPr>
      </w:pPr>
    </w:p>
    <w:p w14:paraId="4CAB8064" w14:textId="77777777" w:rsidR="00FE46C5" w:rsidRPr="006E41CB" w:rsidRDefault="00FE46C5" w:rsidP="00FE46C5">
      <w:pPr>
        <w:pStyle w:val="3"/>
      </w:pPr>
      <w:bookmarkStart w:id="7" w:name="домофоны-границы-ответственности"/>
      <w:bookmarkEnd w:id="6"/>
      <w:r w:rsidRPr="006E41CB">
        <w:t>8. Домофоны: границы ответственности</w:t>
      </w:r>
    </w:p>
    <w:p w14:paraId="6A696766" w14:textId="77777777" w:rsidR="00FE46C5" w:rsidRDefault="00FE46C5" w:rsidP="00FE46C5">
      <w:pPr>
        <w:pStyle w:val="FirstParagraph"/>
        <w:rPr>
          <w:lang w:val="ru-RU"/>
        </w:rPr>
      </w:pPr>
      <w:r w:rsidRPr="006E41CB">
        <w:rPr>
          <w:lang w:val="ru-RU"/>
        </w:rPr>
        <w:t xml:space="preserve">Домофонную систему — обслуживает Дом.Ру Домофония договор № 36_10_000000870911 от 26.08.2024 </w:t>
      </w:r>
      <w:r w:rsidRPr="006E41CB">
        <w:rPr>
          <w:b/>
          <w:bCs/>
          <w:lang w:val="ru-RU"/>
        </w:rPr>
        <w:t>Ответственность ТСЖ</w:t>
      </w:r>
      <w:r w:rsidRPr="006E41CB">
        <w:rPr>
          <w:lang w:val="ru-RU"/>
        </w:rPr>
        <w:t xml:space="preserve"> ТСЖ обязано: * Заключать договоры с сервисными компаниями. * Реагировать на жалобы жильцов о неисправностях. </w:t>
      </w:r>
      <w:r w:rsidRPr="006E41CB">
        <w:rPr>
          <w:b/>
          <w:bCs/>
          <w:lang w:val="ru-RU"/>
        </w:rPr>
        <w:t>Ответственность жильцов</w:t>
      </w:r>
      <w:r w:rsidRPr="006E41CB">
        <w:rPr>
          <w:lang w:val="ru-RU"/>
        </w:rPr>
        <w:t xml:space="preserve"> Жильцы должны: * Бережно относиться к домофону. * Сообщать о поломках. * Оплачивать обслуживание (обычно входит в платежи за содержание). </w:t>
      </w:r>
      <w:r w:rsidRPr="006E41CB">
        <w:rPr>
          <w:b/>
          <w:bCs/>
          <w:lang w:val="ru-RU"/>
        </w:rPr>
        <w:t>Ответственность РСО</w:t>
      </w:r>
      <w:r w:rsidRPr="006E41CB">
        <w:rPr>
          <w:lang w:val="ru-RU"/>
        </w:rPr>
        <w:t xml:space="preserve"> РСО Дом.Ру отвечает за работоспособность домофонов на калитках, на подъездах, работу трубок в квартирах, а так же работоспособность приложений Умный Дом.Ру. Что делать, если домофон не работает * Сообщите в Дом.Ру либо через приложение Умный Дом.Ру (Кабинет (снизу справа)-Помощь-Чат с поддержкой или Позвонить в поддержку) или по номеру телефона +7(473)250-91-00. * Если не ремонтируют, подайте коллективную жалобу или обратитесь в ГЖИ.</w:t>
      </w:r>
    </w:p>
    <w:p w14:paraId="68B0A38C" w14:textId="77777777" w:rsidR="00FE46C5" w:rsidRPr="00B71542" w:rsidRDefault="00FE46C5" w:rsidP="00FE46C5">
      <w:pPr>
        <w:pStyle w:val="ac"/>
        <w:rPr>
          <w:lang w:val="ru-RU"/>
        </w:rPr>
      </w:pPr>
      <w:r w:rsidRPr="00B71542">
        <w:rPr>
          <w:b/>
          <w:bCs/>
          <w:lang w:val="ru-RU"/>
        </w:rPr>
        <w:lastRenderedPageBreak/>
        <w:t>Контакты</w:t>
      </w:r>
      <w:r w:rsidRPr="00B71542">
        <w:rPr>
          <w:lang w:val="ru-RU"/>
        </w:rPr>
        <w:t>: Дом.Ру +7(473)250-91-00 (</w:t>
      </w:r>
      <w:r>
        <w:rPr>
          <w:lang w:val="ru-RU"/>
        </w:rPr>
        <w:t>круглосуточно</w:t>
      </w:r>
      <w:r w:rsidRPr="00B71542">
        <w:rPr>
          <w:lang w:val="ru-RU"/>
        </w:rPr>
        <w:t>)</w:t>
      </w:r>
      <w:r>
        <w:rPr>
          <w:lang w:val="ru-RU"/>
        </w:rPr>
        <w:t xml:space="preserve">. </w:t>
      </w:r>
      <w:r w:rsidRPr="00D51FCB">
        <w:rPr>
          <w:b/>
          <w:bCs/>
          <w:lang w:val="ru-RU"/>
        </w:rPr>
        <w:t>купить ключ для домофона Дом.ру</w:t>
      </w:r>
      <w:r>
        <w:rPr>
          <w:b/>
          <w:bCs/>
          <w:lang w:val="ru-RU"/>
        </w:rPr>
        <w:t xml:space="preserve"> </w:t>
      </w:r>
      <w:hyperlink r:id="rId5" w:history="1">
        <w:r w:rsidRPr="00D51FCB">
          <w:rPr>
            <w:rStyle w:val="ae"/>
            <w:b/>
            <w:bCs/>
            <w:lang w:val="ru-RU"/>
          </w:rPr>
          <w:t>Пакет услуг в Воронеже.</w:t>
        </w:r>
      </w:hyperlink>
      <w:r>
        <w:rPr>
          <w:b/>
          <w:bCs/>
          <w:lang w:val="ru-RU"/>
        </w:rPr>
        <w:t xml:space="preserve"> Или </w:t>
      </w:r>
      <w:hyperlink r:id="rId6" w:history="1">
        <w:r w:rsidRPr="00D51FCB">
          <w:rPr>
            <w:rStyle w:val="ae"/>
            <w:b/>
            <w:bCs/>
            <w:lang w:val="ru-RU"/>
          </w:rPr>
          <w:t>Электронные ключи и карты Дом.</w:t>
        </w:r>
        <w:r w:rsidRPr="00D51FCB">
          <w:rPr>
            <w:rStyle w:val="ae"/>
            <w:b/>
            <w:bCs/>
          </w:rPr>
          <w:t>ru</w:t>
        </w:r>
        <w:r w:rsidRPr="00D51FCB">
          <w:rPr>
            <w:rStyle w:val="ae"/>
            <w:b/>
            <w:bCs/>
            <w:lang w:val="ru-RU"/>
          </w:rPr>
          <w:t xml:space="preserve"> – купить на </w:t>
        </w:r>
        <w:r w:rsidRPr="00D51FCB">
          <w:rPr>
            <w:rStyle w:val="ae"/>
            <w:b/>
            <w:bCs/>
          </w:rPr>
          <w:t>OZON</w:t>
        </w:r>
        <w:r w:rsidRPr="00D51FCB">
          <w:rPr>
            <w:rStyle w:val="ae"/>
            <w:b/>
            <w:bCs/>
            <w:lang w:val="ru-RU"/>
          </w:rPr>
          <w:t xml:space="preserve"> по низкой цене</w:t>
        </w:r>
      </w:hyperlink>
    </w:p>
    <w:p w14:paraId="5B7F167D" w14:textId="77777777" w:rsidR="00FE46C5" w:rsidRPr="00B71542" w:rsidRDefault="00FE46C5" w:rsidP="00FE46C5">
      <w:pPr>
        <w:pStyle w:val="ac"/>
        <w:rPr>
          <w:lang w:val="ru-RU"/>
        </w:rPr>
      </w:pPr>
      <w:r w:rsidRPr="006D2471">
        <w:rPr>
          <w:b/>
          <w:bCs/>
          <w:lang w:val="ru-RU"/>
        </w:rPr>
        <w:t>Метаданные</w:t>
      </w:r>
      <w:r w:rsidRPr="00B71542">
        <w:rPr>
          <w:lang w:val="ru-RU"/>
        </w:rPr>
        <w:t>: домофоны, обслуживание, трубки, приложение</w:t>
      </w:r>
      <w:r>
        <w:rPr>
          <w:lang w:val="ru-RU"/>
        </w:rPr>
        <w:t>, калитки, подъезд, доступ, вход, ключ, купить ключ.</w:t>
      </w:r>
    </w:p>
    <w:p w14:paraId="358E9114" w14:textId="77777777" w:rsidR="00FE46C5" w:rsidRPr="00B71542" w:rsidRDefault="00FE46C5" w:rsidP="00FE46C5">
      <w:pPr>
        <w:pStyle w:val="ac"/>
        <w:rPr>
          <w:lang w:val="ru-RU"/>
        </w:rPr>
      </w:pPr>
    </w:p>
    <w:p w14:paraId="396073AC" w14:textId="77777777" w:rsidR="00FE46C5" w:rsidRPr="006E41CB" w:rsidRDefault="00FE46C5" w:rsidP="00FE46C5">
      <w:pPr>
        <w:pStyle w:val="3"/>
      </w:pPr>
      <w:bookmarkStart w:id="8" w:name="X92d668db1c6772f43da85e5f4a2b7a0bccb0887"/>
      <w:bookmarkEnd w:id="7"/>
      <w:r w:rsidRPr="006E41CB">
        <w:t>9. Проезд на территорию: границы ответственности</w:t>
      </w:r>
    </w:p>
    <w:p w14:paraId="44426B4B" w14:textId="77777777" w:rsidR="00FE46C5" w:rsidRDefault="00FE46C5" w:rsidP="00FE46C5">
      <w:pPr>
        <w:pStyle w:val="FirstParagraph"/>
        <w:rPr>
          <w:lang w:val="ru-RU"/>
        </w:rPr>
      </w:pPr>
      <w:r w:rsidRPr="006E41CB">
        <w:rPr>
          <w:lang w:val="ru-RU"/>
        </w:rPr>
        <w:t>Земельный участок находится на балансе ТСЖ, однако ворота и оборудование ворот на ул. Фридриха Энгельса и ул. Феоктистова не находятся на балансе ТСЖ. Они были установлены и эксплуатировались до образования ТСЖ, согласно СОГЛАШЕНИЮ от 20.01.2023 г. (Соглашение хранится в ГЖИ), являются объектами общего пользования нескольких домов квартала, включая дом №7. Управление воротами, в том числе сбор целевых взносов, осуществляется ответственными лицами, назначенными решением собрания собственников помещений, а не ТСЖ.</w:t>
      </w:r>
    </w:p>
    <w:p w14:paraId="431B05F8" w14:textId="77777777" w:rsidR="00FE46C5" w:rsidRPr="006D2471" w:rsidRDefault="00FE46C5" w:rsidP="00FE46C5">
      <w:pPr>
        <w:pStyle w:val="ac"/>
        <w:rPr>
          <w:lang w:val="ru-RU"/>
        </w:rPr>
      </w:pPr>
      <w:r w:rsidRPr="006D2471">
        <w:rPr>
          <w:b/>
          <w:bCs/>
          <w:lang w:val="ru-RU"/>
        </w:rPr>
        <w:t>Метаданные</w:t>
      </w:r>
      <w:r w:rsidRPr="006D2471">
        <w:rPr>
          <w:lang w:val="ru-RU"/>
        </w:rPr>
        <w:t>: ворота, проезд, управление</w:t>
      </w:r>
    </w:p>
    <w:p w14:paraId="7EC0E03E" w14:textId="77777777" w:rsidR="00FE46C5" w:rsidRPr="006D2471" w:rsidRDefault="00FE46C5" w:rsidP="00FE46C5">
      <w:pPr>
        <w:pStyle w:val="ac"/>
        <w:rPr>
          <w:lang w:val="ru-RU"/>
        </w:rPr>
      </w:pPr>
    </w:p>
    <w:p w14:paraId="4867B2F8" w14:textId="77777777" w:rsidR="00FE46C5" w:rsidRPr="006E41CB" w:rsidRDefault="00FE46C5" w:rsidP="00FE46C5">
      <w:pPr>
        <w:pStyle w:val="3"/>
      </w:pPr>
      <w:bookmarkStart w:id="9" w:name="крыша-границы-ответственности"/>
      <w:bookmarkEnd w:id="8"/>
      <w:r w:rsidRPr="006E41CB">
        <w:t>10. Крыша: границы ответственности</w:t>
      </w:r>
    </w:p>
    <w:p w14:paraId="4D49A517" w14:textId="77777777" w:rsidR="00FE46C5" w:rsidRDefault="00FE46C5" w:rsidP="00FE46C5">
      <w:pPr>
        <w:pStyle w:val="FirstParagraph"/>
        <w:rPr>
          <w:lang w:val="ru-RU"/>
        </w:rPr>
      </w:pPr>
      <w:r w:rsidRPr="006E41CB">
        <w:rPr>
          <w:lang w:val="ru-RU"/>
        </w:rPr>
        <w:t xml:space="preserve">Товарищество собственников жилья (ТСЖ) несет ответственность за содержание, ремонт и профилактику протечек крыши как части общего имущества многоквартирного дома. Эти обязанности закреплены в нормативных актах, включая Жилищный кодекс Российской Федерации (статья 161, пункт 1), который обязывает ТСЖ обеспечивать надлежащее состояние общего имущества, а также в Постановлении Правительства РФ №491 от 13 августа 2006 года (пункты 5 и 11), где кровля прямо указана как элемент общего имущества собственников помещений. Кроме того, технические аспекты обслуживания регулируются ГОСТ 31937-2011 “Здания и сооружения. Правила обследования и мониторинга технического состояния”, который устанавливает требования к регулярным проверкам состояния крыши. </w:t>
      </w:r>
      <w:r w:rsidRPr="006E41CB">
        <w:rPr>
          <w:b/>
          <w:bCs/>
          <w:lang w:val="ru-RU"/>
        </w:rPr>
        <w:t>Ответственность ТСЖ</w:t>
      </w:r>
      <w:r w:rsidRPr="006E41CB">
        <w:rPr>
          <w:lang w:val="ru-RU"/>
        </w:rPr>
        <w:t xml:space="preserve"> ТСЖ обязано: * Проводить ежегодные осмотры кровли для выявления дефектов, таких как трещины, износ гидроизоляции или повреждения от погодных условий. Согласно ГОСТ 31937-2011 (раздел 5), такие обследования должны включать визуальный осмотр и, при необходимости, инструментальные измерения. * Выполнять текущий и капитальный ремонт крыши. Например, замена изношенного кровельного покрытия или устранение протечек должны проводиться в сроки, установленные договором управления или решением общего собрания собственников (Жилищный кодекс РФ, статья 162, пункт 2). * Реагировать на жалобы жильцов в установленные законом сроки. В соответствии с Постановлением Правительства РФ №354 от 6 мая 2011 года (пункт 31), ТСЖ обязано устранять аварийные ситуации, связанные с протечками, в течение 3 дней с момента получения заявки. </w:t>
      </w:r>
      <w:r w:rsidRPr="006E41CB">
        <w:rPr>
          <w:b/>
          <w:bCs/>
          <w:lang w:val="ru-RU"/>
        </w:rPr>
        <w:t>Ответственность жильцов</w:t>
      </w:r>
      <w:r w:rsidRPr="006E41CB">
        <w:rPr>
          <w:lang w:val="ru-RU"/>
        </w:rPr>
        <w:t xml:space="preserve"> В стандартной ситуации жильцы не несут ответственности за состояние крыши, так как она является общим имуществом. Однако ситуация меняется, если повреждение кровли произошло по вине жильца. Например, установка спутниковой антенны или другого оборудования без согласования с ТСЖ может привести к нарушению гидроизоляции. В таких случаях, согласно Гражданскому кодексу РФ (статья 1064), виновный обязан возместить </w:t>
      </w:r>
      <w:r w:rsidRPr="006E41CB">
        <w:rPr>
          <w:lang w:val="ru-RU"/>
        </w:rPr>
        <w:lastRenderedPageBreak/>
        <w:t xml:space="preserve">причиненный ущерб. Пример из практики: В Санкт-Петербурге жилец самовольно установил кондиционер на крыше, повредив кровельное покрытие. В результате протечки пострадали квартиры нижних этажей. ТСЖ провело ремонт за счет средств общего фонда, а затем через суд взыскало с жильца компенсацию в размере 250 тысяч рублей. </w:t>
      </w:r>
      <w:r w:rsidRPr="006E41CB">
        <w:rPr>
          <w:b/>
          <w:bCs/>
          <w:lang w:val="ru-RU"/>
        </w:rPr>
        <w:t>Ответственность РСО</w:t>
      </w:r>
      <w:r w:rsidRPr="006E41CB">
        <w:rPr>
          <w:lang w:val="ru-RU"/>
        </w:rPr>
        <w:t xml:space="preserve"> Ресурсоснабжающие организации (РСО) не имеют отношения к содержанию и ремонту крыши</w:t>
      </w:r>
    </w:p>
    <w:p w14:paraId="1D4F4AC2" w14:textId="77777777" w:rsidR="00FE46C5" w:rsidRPr="006D2471" w:rsidRDefault="00FE46C5" w:rsidP="00FE46C5">
      <w:pPr>
        <w:pStyle w:val="ac"/>
        <w:rPr>
          <w:lang w:val="ru-RU"/>
        </w:rPr>
      </w:pPr>
      <w:r w:rsidRPr="006D2471">
        <w:rPr>
          <w:b/>
          <w:bCs/>
          <w:lang w:val="ru-RU"/>
        </w:rPr>
        <w:t>Контакты</w:t>
      </w:r>
      <w:r w:rsidRPr="006D2471">
        <w:rPr>
          <w:lang w:val="ru-RU"/>
        </w:rPr>
        <w:t>: Аварийная служба ТСЖ +7(473)254-70-92 (круглосуточно), Председатель ТСЖ +7(910)341-05-57 (пн–пт 10:00–18:00, перерыв 13:00–14:00)</w:t>
      </w:r>
    </w:p>
    <w:p w14:paraId="05F3C16F" w14:textId="77777777" w:rsidR="00FE46C5" w:rsidRPr="006D2471" w:rsidRDefault="00FE46C5" w:rsidP="00FE46C5">
      <w:pPr>
        <w:pStyle w:val="ac"/>
        <w:rPr>
          <w:lang w:val="ru-RU"/>
        </w:rPr>
      </w:pPr>
      <w:r w:rsidRPr="006D2471">
        <w:rPr>
          <w:b/>
          <w:bCs/>
          <w:lang w:val="ru-RU"/>
        </w:rPr>
        <w:t>Метаданные</w:t>
      </w:r>
      <w:r w:rsidRPr="006D2471">
        <w:rPr>
          <w:lang w:val="ru-RU"/>
        </w:rPr>
        <w:t>: крыша, протечки</w:t>
      </w:r>
      <w:r>
        <w:rPr>
          <w:lang w:val="ru-RU"/>
        </w:rPr>
        <w:t>, сосульки</w:t>
      </w:r>
      <w:r w:rsidRPr="006D2471">
        <w:rPr>
          <w:lang w:val="ru-RU"/>
        </w:rPr>
        <w:cr/>
      </w:r>
    </w:p>
    <w:p w14:paraId="73506157" w14:textId="77777777" w:rsidR="00FE46C5" w:rsidRPr="006E41CB" w:rsidRDefault="00FE46C5" w:rsidP="00FE46C5">
      <w:pPr>
        <w:pStyle w:val="3"/>
      </w:pPr>
      <w:bookmarkStart w:id="10" w:name="уборка-снега-границы-ответственности"/>
      <w:bookmarkEnd w:id="9"/>
      <w:r w:rsidRPr="006E41CB">
        <w:t>11. Уборка снега: границы ответственности</w:t>
      </w:r>
    </w:p>
    <w:p w14:paraId="6DB33246" w14:textId="77777777" w:rsidR="00FE46C5" w:rsidRDefault="00FE46C5" w:rsidP="00FE46C5">
      <w:pPr>
        <w:pStyle w:val="FirstParagraph"/>
        <w:rPr>
          <w:lang w:val="ru-RU"/>
        </w:rPr>
      </w:pPr>
      <w:r w:rsidRPr="006E41CB">
        <w:rPr>
          <w:lang w:val="ru-RU"/>
        </w:rPr>
        <w:t xml:space="preserve">Зимой уборка снега и наледи — важная задача для обеспечения безопасности жильцов и сохранности имущества. Ответственность за это полностью лежит на ТСЖ. </w:t>
      </w:r>
      <w:r w:rsidRPr="006E41CB">
        <w:rPr>
          <w:b/>
          <w:bCs/>
          <w:lang w:val="ru-RU"/>
        </w:rPr>
        <w:t>Ответственность ТСЖ</w:t>
      </w:r>
      <w:r w:rsidRPr="006E41CB">
        <w:rPr>
          <w:lang w:val="ru-RU"/>
        </w:rPr>
        <w:t xml:space="preserve"> ТСЖ обязано: * Очищать от снега и наледи тротуары, пешеходные дорожки, крыльца, подъезды и другие общие территории. * Посыпать скользкие участки песком, солью или другими противогололедными материалами. * Убирать сосульки и снежные навесы с крыш, чтобы предотвратить их падение. Эти обязанности закреплены в: * Жилищном кодексе РФ (статья 161, пункт 1) — поддержание надлежащего состояния общего имущества. * Постановлении Правительства РФ №491 (пункт 11) — уборка территории включена в перечень работ по содержанию дома. * ГОСТ Р 56192-2014 “Услуги по содержанию и ремонту общего имущества в многоквартирных домах” — уборка снега начинается при выпадении более 2 см снега, а наледь и сосульки удаляются незамедлительно. </w:t>
      </w:r>
      <w:r w:rsidRPr="006E41CB">
        <w:rPr>
          <w:b/>
          <w:bCs/>
          <w:lang w:val="ru-RU"/>
        </w:rPr>
        <w:t>Ответственность жильцов</w:t>
      </w:r>
      <w:r w:rsidRPr="006E41CB">
        <w:rPr>
          <w:lang w:val="ru-RU"/>
        </w:rPr>
        <w:t xml:space="preserve"> Жильцы не отвечают за уборку снега на общих территориях, но обязаны: * Не парковать автомобили так, чтобы они мешали снегоуборочной технике. * Сообщать ТСЖ о неубранных участках или опасных сосульках. * Осторожно передвигаться зимой, чтобы избежать травм. </w:t>
      </w:r>
      <w:r w:rsidRPr="006E41CB">
        <w:rPr>
          <w:b/>
          <w:bCs/>
          <w:lang w:val="ru-RU"/>
        </w:rPr>
        <w:t>Ответственность РСО</w:t>
      </w:r>
      <w:r w:rsidRPr="006E41CB">
        <w:rPr>
          <w:lang w:val="ru-RU"/>
        </w:rPr>
        <w:t xml:space="preserve"> Ресурсоснабжающие организации (РСО) не отвечают за уборку снега — это задача ТСЖ.</w:t>
      </w:r>
    </w:p>
    <w:p w14:paraId="0E9CA862" w14:textId="77777777" w:rsidR="00FE46C5" w:rsidRPr="006D2471" w:rsidRDefault="00FE46C5" w:rsidP="00FE46C5">
      <w:r w:rsidRPr="006D2471">
        <w:rPr>
          <w:b/>
          <w:bCs/>
        </w:rPr>
        <w:t>Метаданные</w:t>
      </w:r>
      <w:r w:rsidRPr="006D2471">
        <w:t>: снег, уборка, наледь</w:t>
      </w:r>
    </w:p>
    <w:p w14:paraId="2AF4824F" w14:textId="77777777" w:rsidR="00FE46C5" w:rsidRPr="006D2471" w:rsidRDefault="00FE46C5" w:rsidP="00FE46C5">
      <w:pPr>
        <w:pStyle w:val="ac"/>
        <w:rPr>
          <w:lang w:val="ru-RU"/>
        </w:rPr>
      </w:pPr>
    </w:p>
    <w:p w14:paraId="0137C7DA" w14:textId="77777777" w:rsidR="00FE46C5" w:rsidRPr="006E41CB" w:rsidRDefault="00FE46C5" w:rsidP="00FE46C5">
      <w:pPr>
        <w:pStyle w:val="3"/>
      </w:pPr>
      <w:bookmarkStart w:id="11" w:name="Xa065ce810f952cb4e82a325be790e0226dd678c"/>
      <w:bookmarkEnd w:id="10"/>
      <w:r w:rsidRPr="006E41CB">
        <w:t>12. Фасад: границы ответственности (дополненная версия)</w:t>
      </w:r>
    </w:p>
    <w:p w14:paraId="53FA9DAE" w14:textId="77777777" w:rsidR="00FE46C5" w:rsidRPr="00FC7BBD" w:rsidRDefault="00FE46C5" w:rsidP="00FE46C5">
      <w:pPr>
        <w:pStyle w:val="FirstParagraph"/>
        <w:rPr>
          <w:lang w:val="ru-RU"/>
        </w:rPr>
      </w:pPr>
      <w:r w:rsidRPr="006E41CB">
        <w:rPr>
          <w:lang w:val="ru-RU"/>
        </w:rPr>
        <w:t xml:space="preserve">Фасад дома — его лицо, и его состояние влияет на внешний вид и стоимость недвижимости. Ответственность за содержание и ремонт фасада лежит на ТСЖ. </w:t>
      </w:r>
      <w:r w:rsidRPr="006E41CB">
        <w:rPr>
          <w:b/>
          <w:bCs/>
          <w:lang w:val="ru-RU"/>
        </w:rPr>
        <w:t>Ответственность ТСЖ</w:t>
      </w:r>
      <w:r w:rsidRPr="006E41CB">
        <w:rPr>
          <w:lang w:val="ru-RU"/>
        </w:rPr>
        <w:t xml:space="preserve"> ТСЖ обязано: * Проводить ремонт и покраску фасада. * Устранять трещины, сколы, граффити и другие повреждения. * Мыть окна в общих зонах (подъезды, лестничные клетки). Эти обязанности закреплены в: * Постановлении Правительства РФ №491 (пункт 11) — фасад входит в общее имущество. * ГОСТ Р 56192-2014 “Услуги по содержанию и ремонту общего имущества в многоквартирных домах” — частота ремонта зависит от материала (кирпичные фасады красят раз в 5-7 лет, панельные — раз в 10 лет). * ГОСТ 31937-2011 “Здания и сооружения. Правила обследования и мониторинга технического состояния” — требуется регулярный осмотр фасада. </w:t>
      </w:r>
      <w:r w:rsidRPr="006E41CB">
        <w:rPr>
          <w:b/>
          <w:bCs/>
          <w:lang w:val="ru-RU"/>
        </w:rPr>
        <w:t>Ответственность жильцов</w:t>
      </w:r>
      <w:r w:rsidRPr="006E41CB">
        <w:rPr>
          <w:lang w:val="ru-RU"/>
        </w:rPr>
        <w:t xml:space="preserve"> Жильцы не отвечают за </w:t>
      </w:r>
      <w:r w:rsidRPr="006E41CB">
        <w:rPr>
          <w:i/>
          <w:iCs/>
          <w:lang w:val="ru-RU"/>
        </w:rPr>
        <w:t>общее</w:t>
      </w:r>
      <w:r w:rsidRPr="006E41CB">
        <w:rPr>
          <w:lang w:val="ru-RU"/>
        </w:rPr>
        <w:t xml:space="preserve"> состояние фасада, но обязаны: * Не портить фасад </w:t>
      </w:r>
      <w:r w:rsidRPr="006E41CB">
        <w:rPr>
          <w:lang w:val="ru-RU"/>
        </w:rPr>
        <w:lastRenderedPageBreak/>
        <w:t xml:space="preserve">(например, не наносить граффити, не разрушать облицовку). * Сообщать ТСЖ о повреждениях или необходимости ремонта. * </w:t>
      </w:r>
      <w:r w:rsidRPr="006E41CB">
        <w:rPr>
          <w:b/>
          <w:bCs/>
          <w:lang w:val="ru-RU"/>
        </w:rPr>
        <w:t>Соблюдать правила изменения внешнего вида фасада:</w:t>
      </w:r>
      <w:r w:rsidRPr="006E41CB">
        <w:rPr>
          <w:lang w:val="ru-RU"/>
        </w:rPr>
        <w:t xml:space="preserve"> * </w:t>
      </w:r>
      <w:r w:rsidRPr="006E41CB">
        <w:rPr>
          <w:b/>
          <w:bCs/>
          <w:lang w:val="ru-RU"/>
        </w:rPr>
        <w:t>Установка кондиционеров, спутниковых антенн, внешних блоков сплит-систем:</w:t>
      </w:r>
      <w:r w:rsidRPr="006E41CB">
        <w:rPr>
          <w:lang w:val="ru-RU"/>
        </w:rPr>
        <w:t xml:space="preserve"> Требует согласования с ТСЖ и, в некоторых случаях, с органами местного самоуправления (архитектурный надзор). Самовольная установка является нарушением и может привести к демонтажу за счет собственника и штрафу. * </w:t>
      </w:r>
      <w:r w:rsidRPr="006E41CB">
        <w:rPr>
          <w:b/>
          <w:bCs/>
          <w:lang w:val="ru-RU"/>
        </w:rPr>
        <w:t>Остекление балконов и лоджий:</w:t>
      </w:r>
      <w:r w:rsidRPr="006E41CB">
        <w:rPr>
          <w:lang w:val="ru-RU"/>
        </w:rPr>
        <w:t xml:space="preserve"> Может требовать разработки проекта, согласования с ТСЖ и получения разрешения в органах местного самоуправления. Несогласованное остекление может быть признано незаконным, и собственника обяжут вернуть балкон в первоначальный вид. * </w:t>
      </w:r>
      <w:r w:rsidRPr="006E41CB">
        <w:rPr>
          <w:b/>
          <w:bCs/>
          <w:lang w:val="ru-RU"/>
        </w:rPr>
        <w:t>Изменение цвета или материала отделки балконов/лоджий:</w:t>
      </w:r>
      <w:r w:rsidRPr="006E41CB">
        <w:rPr>
          <w:lang w:val="ru-RU"/>
        </w:rPr>
        <w:t xml:space="preserve"> Также может требовать согласования, так как влияет на общий вид фасада. * </w:t>
      </w:r>
      <w:r w:rsidRPr="006E41CB">
        <w:rPr>
          <w:b/>
          <w:bCs/>
          <w:lang w:val="ru-RU"/>
        </w:rPr>
        <w:t>Установка любых других элементов на фасаде (рекламные конструкции, маркизы и т.д.):</w:t>
      </w:r>
      <w:r w:rsidRPr="006E41CB">
        <w:rPr>
          <w:lang w:val="ru-RU"/>
        </w:rPr>
        <w:t xml:space="preserve"> Строго регламентируется и требует разрешительной документации. Пример: В Самаре жилец установил спутниковую антенну, повредив фасад. ТСЖ заставило его демонтировать её и оплатить ремонт. </w:t>
      </w:r>
      <w:r w:rsidRPr="006E41CB">
        <w:rPr>
          <w:b/>
          <w:bCs/>
          <w:lang w:val="ru-RU"/>
        </w:rPr>
        <w:t>Ответственность РСО</w:t>
      </w:r>
      <w:r w:rsidRPr="006E41CB">
        <w:rPr>
          <w:lang w:val="ru-RU"/>
        </w:rPr>
        <w:t xml:space="preserve"> РСО не отвечают за состояние фасада — это задача ТСЖ</w:t>
      </w:r>
      <w:bookmarkEnd w:id="11"/>
    </w:p>
    <w:p w14:paraId="73C6C9F7" w14:textId="77777777" w:rsidR="0043144E" w:rsidRPr="00B71542" w:rsidRDefault="0043144E" w:rsidP="0043144E">
      <w:pPr>
        <w:pStyle w:val="FirstParagraph"/>
        <w:rPr>
          <w:lang w:val="ru-RU"/>
        </w:rPr>
      </w:pPr>
    </w:p>
    <w:p w14:paraId="4DA74F9F" w14:textId="77777777" w:rsidR="00FE46C5" w:rsidRPr="006E41CB" w:rsidRDefault="00FE46C5" w:rsidP="00FE46C5">
      <w:pPr>
        <w:pStyle w:val="3"/>
      </w:pPr>
      <w:bookmarkStart w:id="12" w:name="вентиляция-границы-ответственности"/>
      <w:r w:rsidRPr="006E41CB">
        <w:t>13. Вентиляция: границы ответственности</w:t>
      </w:r>
    </w:p>
    <w:p w14:paraId="26A66ED7" w14:textId="77777777" w:rsidR="00FE46C5" w:rsidRDefault="00FE46C5" w:rsidP="00FE46C5">
      <w:pPr>
        <w:pStyle w:val="FirstParagraph"/>
        <w:rPr>
          <w:lang w:val="ru-RU"/>
        </w:rPr>
      </w:pPr>
      <w:r w:rsidRPr="006E41CB">
        <w:rPr>
          <w:lang w:val="ru-RU"/>
        </w:rPr>
        <w:t xml:space="preserve">Вентиляция в многоквартирном доме – это сложная система, обеспечивающая приток свежего воздуха и удаление загрязненного. Ответственность за её исправное состояние распределяется между ТСЖ, жильцами и специализированными организациями. </w:t>
      </w:r>
      <w:r w:rsidRPr="006E41CB">
        <w:rPr>
          <w:b/>
          <w:bCs/>
          <w:lang w:val="ru-RU"/>
        </w:rPr>
        <w:t>Ответственность ТСЖ</w:t>
      </w:r>
      <w:r w:rsidRPr="006E41CB">
        <w:rPr>
          <w:lang w:val="ru-RU"/>
        </w:rPr>
        <w:t xml:space="preserve"> ТСЖ отвечает за общедомовую систему вентиляции, которая включает: * Вентиляционные шахты (каналы) и короба, проходящие через весь дом. * Вентиляционные решетки в местах общего пользования (подъезды, лестничные клетки). * Оборудование на крыше (дефлекторы, оголовки вентиляционных шахт). Основание: Постановление Правительства РФ №491 (пункт 5) – вентиляционная система относится к общему имуществу. ТСЖ обязано: * Организовывать проверку и прочистку вентиляционных каналов </w:t>
      </w:r>
      <w:r w:rsidRPr="006E41CB">
        <w:rPr>
          <w:i/>
          <w:iCs/>
          <w:lang w:val="ru-RU"/>
        </w:rPr>
        <w:t>не реже 3 раз в год</w:t>
      </w:r>
      <w:r w:rsidRPr="006E41CB">
        <w:rPr>
          <w:lang w:val="ru-RU"/>
        </w:rPr>
        <w:t xml:space="preserve">. Основание: пункт 5.5.8 «Правил и норм технической эксплуатации жилищного фонда» (утв. Постановлением Госстроя России от 27.09.2003 № 170). </w:t>
      </w:r>
      <w:r w:rsidRPr="006E41CB">
        <w:rPr>
          <w:i/>
          <w:iCs/>
          <w:lang w:val="ru-RU"/>
        </w:rPr>
        <w:t>Частота проверок (3 раза в год) обусловлена необходимостью обеспечения эффективного воздухообмена в разные периоды года (теплый, переходный, холодный) и предотвращения засоров, которые могут привести к ухудшению качества воздуха, появлению плесени и даже к пожароопасным ситуациям.</w:t>
      </w:r>
      <w:r w:rsidRPr="006E41CB">
        <w:rPr>
          <w:lang w:val="ru-RU"/>
        </w:rPr>
        <w:t xml:space="preserve"> * Устранять выявленные неисправности в общедомовой системе вентиляции. * Обеспечивать доступ специализированных организаций к вентиляционным каналам для проведения проверок и работ. </w:t>
      </w:r>
      <w:r w:rsidRPr="006E41CB">
        <w:rPr>
          <w:b/>
          <w:bCs/>
          <w:lang w:val="ru-RU"/>
        </w:rPr>
        <w:t>Ответственность жильцов</w:t>
      </w:r>
      <w:r w:rsidRPr="006E41CB">
        <w:rPr>
          <w:lang w:val="ru-RU"/>
        </w:rPr>
        <w:t xml:space="preserve"> Жильцы отвечают за: * Вентиляционные решетки, установленные </w:t>
      </w:r>
      <w:r w:rsidRPr="006E41CB">
        <w:rPr>
          <w:i/>
          <w:iCs/>
          <w:lang w:val="ru-RU"/>
        </w:rPr>
        <w:t>внутри</w:t>
      </w:r>
      <w:r w:rsidRPr="006E41CB">
        <w:rPr>
          <w:lang w:val="ru-RU"/>
        </w:rPr>
        <w:t xml:space="preserve"> их квартир. * Правильную эксплуатацию вентиляции: * Не закрывать и не загромождать вентиляционные решетки. * Не проводить самостоятельный ремонт или изменение конструкции вентиляционных каналов. * Не подключать к вентиляционным каналам вытяжные зонты с принудительной вентиляцией (кроме случаев, предусмотренных проектом дома). * Регулярную очистку вентиляционных решеток. </w:t>
      </w:r>
      <w:r w:rsidRPr="006E41CB">
        <w:rPr>
          <w:b/>
          <w:bCs/>
          <w:lang w:val="ru-RU"/>
        </w:rPr>
        <w:t>Ответственность специализированных организаций</w:t>
      </w:r>
      <w:r w:rsidRPr="006E41CB">
        <w:rPr>
          <w:lang w:val="ru-RU"/>
        </w:rPr>
        <w:t xml:space="preserve"> Проверку и прочистку вентиляционных каналов </w:t>
      </w:r>
      <w:r w:rsidRPr="006E41CB">
        <w:rPr>
          <w:i/>
          <w:iCs/>
          <w:lang w:val="ru-RU"/>
        </w:rPr>
        <w:t>обязаны</w:t>
      </w:r>
      <w:r w:rsidRPr="006E41CB">
        <w:rPr>
          <w:lang w:val="ru-RU"/>
        </w:rPr>
        <w:t xml:space="preserve"> проводить </w:t>
      </w:r>
      <w:r w:rsidRPr="006E41CB">
        <w:rPr>
          <w:i/>
          <w:iCs/>
          <w:lang w:val="ru-RU"/>
        </w:rPr>
        <w:t>специализированные организации</w:t>
      </w:r>
      <w:r w:rsidRPr="006E41CB">
        <w:rPr>
          <w:lang w:val="ru-RU"/>
        </w:rPr>
        <w:t xml:space="preserve">, имеющие лицензию на данный вид деятельности. ТСЖ заключает с ними договор. Основание: пункт 5.5.6 «Правил и норм технической эксплуатации жилищного фонда». Что делать, если </w:t>
      </w:r>
      <w:r w:rsidRPr="006E41CB">
        <w:rPr>
          <w:lang w:val="ru-RU"/>
        </w:rPr>
        <w:lastRenderedPageBreak/>
        <w:t xml:space="preserve">вентиляция не работает: * Если тяга отсутствует или слабая – обратитесь в ТСЖ с письменной заявкой. * ТСЖ обязано организовать проверку и устранить причину неисправности (включая привлечение специализированной организации). * Если ТСЖ бездействует – обращайтесь в ГЖИ. </w:t>
      </w:r>
      <w:r w:rsidRPr="006E41CB">
        <w:rPr>
          <w:b/>
          <w:bCs/>
          <w:lang w:val="ru-RU"/>
        </w:rPr>
        <w:t>Ответственность РСО</w:t>
      </w:r>
      <w:r w:rsidRPr="006E41CB">
        <w:rPr>
          <w:lang w:val="ru-RU"/>
        </w:rPr>
        <w:t xml:space="preserve"> РСО не отвечают за состояние фасада — это задача ТСЖ.</w:t>
      </w:r>
    </w:p>
    <w:p w14:paraId="59F6ED0B" w14:textId="77777777" w:rsidR="00FE46C5" w:rsidRPr="006D2471" w:rsidRDefault="00FE46C5" w:rsidP="00FE46C5">
      <w:pPr>
        <w:pStyle w:val="ac"/>
        <w:rPr>
          <w:lang w:val="ru-RU"/>
        </w:rPr>
      </w:pPr>
      <w:r w:rsidRPr="006D2471">
        <w:rPr>
          <w:b/>
          <w:bCs/>
          <w:lang w:val="ru-RU"/>
        </w:rPr>
        <w:t>Метаданные</w:t>
      </w:r>
      <w:r w:rsidRPr="006D2471">
        <w:rPr>
          <w:lang w:val="ru-RU"/>
        </w:rPr>
        <w:t>: вентиляция, шахты,</w:t>
      </w:r>
      <w:r>
        <w:rPr>
          <w:lang w:val="ru-RU"/>
        </w:rPr>
        <w:t xml:space="preserve"> обратная тяга.</w:t>
      </w:r>
    </w:p>
    <w:p w14:paraId="70F0AF03" w14:textId="77777777" w:rsidR="00FE46C5" w:rsidRPr="006D2471" w:rsidRDefault="00FE46C5" w:rsidP="00FE46C5">
      <w:pPr>
        <w:pStyle w:val="ac"/>
        <w:rPr>
          <w:lang w:val="ru-RU"/>
        </w:rPr>
      </w:pPr>
    </w:p>
    <w:p w14:paraId="5C76F522" w14:textId="77777777" w:rsidR="00FE46C5" w:rsidRPr="006E41CB" w:rsidRDefault="00FE46C5" w:rsidP="00FE46C5">
      <w:pPr>
        <w:pStyle w:val="3"/>
      </w:pPr>
      <w:bookmarkStart w:id="13" w:name="подвалы-границы-ответственности"/>
      <w:bookmarkEnd w:id="12"/>
      <w:r w:rsidRPr="006E41CB">
        <w:t>14. Подвалы: границы ответственности</w:t>
      </w:r>
    </w:p>
    <w:p w14:paraId="5AA6FAAF" w14:textId="77777777" w:rsidR="00FE46C5" w:rsidRDefault="00FE46C5" w:rsidP="00FE46C5">
      <w:pPr>
        <w:pStyle w:val="FirstParagraph"/>
        <w:rPr>
          <w:lang w:val="ru-RU"/>
        </w:rPr>
      </w:pPr>
      <w:r w:rsidRPr="006E41CB">
        <w:rPr>
          <w:lang w:val="ru-RU"/>
        </w:rPr>
        <w:t xml:space="preserve">Подвальные помещения в многоквартирном доме (МКД) имеют особый статус и, как правило, относятся к общему имуществу собственников. Вопросы использования и содержания подвалов регулируются законодательством и решениями общего собрания собственников. </w:t>
      </w:r>
      <w:r w:rsidRPr="006E41CB">
        <w:rPr>
          <w:b/>
          <w:bCs/>
          <w:lang w:val="ru-RU"/>
        </w:rPr>
        <w:t>Ответственность ТСЖ</w:t>
      </w:r>
      <w:r w:rsidRPr="006E41CB">
        <w:rPr>
          <w:lang w:val="ru-RU"/>
        </w:rPr>
        <w:t xml:space="preserve"> ТСЖ отвечает за содержание и техническое состояние </w:t>
      </w:r>
      <w:r w:rsidRPr="006E41CB">
        <w:rPr>
          <w:i/>
          <w:iCs/>
          <w:lang w:val="ru-RU"/>
        </w:rPr>
        <w:t>общедомовых</w:t>
      </w:r>
      <w:r w:rsidRPr="006E41CB">
        <w:rPr>
          <w:lang w:val="ru-RU"/>
        </w:rPr>
        <w:t xml:space="preserve"> подвальных помещений. Основание: Постановление Правительства РФ № 491 (пункт 2) – подвалы, в которых имеются инженерные коммуникации, иное оборудование, обслуживающее более одного помещения в доме, относятся к общему имуществу. Обязанности ТСЖ: * </w:t>
      </w:r>
      <w:r w:rsidRPr="006E41CB">
        <w:rPr>
          <w:b/>
          <w:bCs/>
          <w:lang w:val="ru-RU"/>
        </w:rPr>
        <w:t>Содержание:</w:t>
      </w:r>
      <w:r w:rsidRPr="006E41CB">
        <w:rPr>
          <w:lang w:val="ru-RU"/>
        </w:rPr>
        <w:t xml:space="preserve"> Обеспечение чистоты, сухости, освещения и вентиляции в подвале. Регулярная уборка, дератизация (борьба с грызунами) и дезинсекция (борьба с насекомыми). * </w:t>
      </w:r>
      <w:r w:rsidRPr="006E41CB">
        <w:rPr>
          <w:b/>
          <w:bCs/>
          <w:lang w:val="ru-RU"/>
        </w:rPr>
        <w:t>Техническое обслуживание:</w:t>
      </w:r>
      <w:r w:rsidRPr="006E41CB">
        <w:rPr>
          <w:lang w:val="ru-RU"/>
        </w:rPr>
        <w:t xml:space="preserve"> Ремонт и обслуживание инженерных коммуникаций, проходящих через подвал (трубы отопления, водоснабжения, канализации, электропроводка). * </w:t>
      </w:r>
      <w:r w:rsidRPr="006E41CB">
        <w:rPr>
          <w:b/>
          <w:bCs/>
          <w:lang w:val="ru-RU"/>
        </w:rPr>
        <w:t>Доступ:</w:t>
      </w:r>
      <w:r w:rsidRPr="006E41CB">
        <w:rPr>
          <w:lang w:val="ru-RU"/>
        </w:rPr>
        <w:t xml:space="preserve"> Обеспечение доступа к общедомовым инженерным коммуникациям для обслуживающих организаций и РСО. * </w:t>
      </w:r>
      <w:r w:rsidRPr="006E41CB">
        <w:rPr>
          <w:b/>
          <w:bCs/>
          <w:lang w:val="ru-RU"/>
        </w:rPr>
        <w:t>Контроль за использованием:</w:t>
      </w:r>
      <w:r w:rsidRPr="006E41CB">
        <w:rPr>
          <w:lang w:val="ru-RU"/>
        </w:rPr>
        <w:t xml:space="preserve"> Предотвращение несанкционированного использования подвальных помещений, в том числе самовольного захвата и строительства. * </w:t>
      </w:r>
      <w:r w:rsidRPr="006E41CB">
        <w:rPr>
          <w:b/>
          <w:bCs/>
          <w:lang w:val="ru-RU"/>
        </w:rPr>
        <w:t>Информирование:</w:t>
      </w:r>
      <w:r w:rsidRPr="006E41CB">
        <w:rPr>
          <w:lang w:val="ru-RU"/>
        </w:rPr>
        <w:t xml:space="preserve"> Информирование собственников о правилах использования подвальных помещений и о решениях общего собрания, касающихся подвала. * </w:t>
      </w:r>
      <w:r w:rsidRPr="006E41CB">
        <w:rPr>
          <w:b/>
          <w:bCs/>
          <w:lang w:val="ru-RU"/>
        </w:rPr>
        <w:t>Безопасность:</w:t>
      </w:r>
      <w:r w:rsidRPr="006E41CB">
        <w:rPr>
          <w:lang w:val="ru-RU"/>
        </w:rPr>
        <w:t xml:space="preserve"> Обеспечить выполнение мер пожарной безопасности. </w:t>
      </w:r>
      <w:r w:rsidRPr="006E41CB">
        <w:rPr>
          <w:b/>
          <w:bCs/>
          <w:lang w:val="ru-RU"/>
        </w:rPr>
        <w:t>Ответственность жильцов</w:t>
      </w:r>
      <w:r w:rsidRPr="006E41CB">
        <w:rPr>
          <w:lang w:val="ru-RU"/>
        </w:rPr>
        <w:t xml:space="preserve"> Жильцы </w:t>
      </w:r>
      <w:r w:rsidRPr="006E41CB">
        <w:rPr>
          <w:i/>
          <w:iCs/>
          <w:lang w:val="ru-RU"/>
        </w:rPr>
        <w:t>не имеют права</w:t>
      </w:r>
      <w:r w:rsidRPr="006E41CB">
        <w:rPr>
          <w:lang w:val="ru-RU"/>
        </w:rPr>
        <w:t xml:space="preserve"> самовольно использовать общедомовые подвальные помещения, в том числе: * </w:t>
      </w:r>
      <w:r w:rsidRPr="006E41CB">
        <w:rPr>
          <w:b/>
          <w:bCs/>
          <w:lang w:val="ru-RU"/>
        </w:rPr>
        <w:t>Строить сараи, кладовки и другие сооружения.</w:t>
      </w:r>
      <w:r w:rsidRPr="006E41CB">
        <w:rPr>
          <w:lang w:val="ru-RU"/>
        </w:rPr>
        <w:t xml:space="preserve"> * Хранить в подвале легковоспламеняющиеся, взрывоопасные и токсичные вещества. * Захламлять подвал мусором и личными вещами. * Перекрывать доступ к инженерным коммуникациям. * Изменять конструкцию подвальных помещений. </w:t>
      </w:r>
      <w:r w:rsidRPr="006E41CB">
        <w:rPr>
          <w:b/>
          <w:bCs/>
          <w:lang w:val="ru-RU"/>
        </w:rPr>
        <w:t>Незаконные сараи в подвале</w:t>
      </w:r>
      <w:r w:rsidRPr="006E41CB">
        <w:rPr>
          <w:lang w:val="ru-RU"/>
        </w:rPr>
        <w:t xml:space="preserve"> Наличие незаконных сараев (кладовок) в подвале – распространенная проблема. Такие сооружения являются </w:t>
      </w:r>
      <w:r w:rsidRPr="006E41CB">
        <w:rPr>
          <w:i/>
          <w:iCs/>
          <w:lang w:val="ru-RU"/>
        </w:rPr>
        <w:t>самовольными постройками</w:t>
      </w:r>
      <w:r w:rsidRPr="006E41CB">
        <w:rPr>
          <w:lang w:val="ru-RU"/>
        </w:rPr>
        <w:t xml:space="preserve"> и подлежат </w:t>
      </w:r>
      <w:r w:rsidRPr="006E41CB">
        <w:rPr>
          <w:i/>
          <w:iCs/>
          <w:lang w:val="ru-RU"/>
        </w:rPr>
        <w:t>демонтажу</w:t>
      </w:r>
      <w:r w:rsidRPr="006E41CB">
        <w:rPr>
          <w:lang w:val="ru-RU"/>
        </w:rPr>
        <w:t xml:space="preserve">. Основание: Гражданский кодекс РФ (статья 222 – Самовольная постройка). Порядок действий ТСЖ при обнаружении незаконных сараев: 1. </w:t>
      </w:r>
      <w:r w:rsidRPr="006E41CB">
        <w:rPr>
          <w:b/>
          <w:bCs/>
          <w:lang w:val="ru-RU"/>
        </w:rPr>
        <w:t>Фиксация факта:</w:t>
      </w:r>
      <w:r w:rsidRPr="006E41CB">
        <w:rPr>
          <w:lang w:val="ru-RU"/>
        </w:rPr>
        <w:t xml:space="preserve"> Составление акта осмотра подвального помещения с указанием наличия незаконных построек, их количества, примерных размеров. Желательно сделать фотофиксацию. 2. </w:t>
      </w:r>
      <w:r w:rsidRPr="006E41CB">
        <w:rPr>
          <w:b/>
          <w:bCs/>
          <w:lang w:val="ru-RU"/>
        </w:rPr>
        <w:t>Информирование собственников:</w:t>
      </w:r>
      <w:r w:rsidRPr="006E41CB">
        <w:rPr>
          <w:lang w:val="ru-RU"/>
        </w:rPr>
        <w:t xml:space="preserve"> Размещение объявлений в подъездах и на информационных стендах с требованием к собственникам незаконных сараев </w:t>
      </w:r>
      <w:r w:rsidRPr="006E41CB">
        <w:rPr>
          <w:i/>
          <w:iCs/>
          <w:lang w:val="ru-RU"/>
        </w:rPr>
        <w:t>добровольно</w:t>
      </w:r>
      <w:r w:rsidRPr="006E41CB">
        <w:rPr>
          <w:lang w:val="ru-RU"/>
        </w:rPr>
        <w:t xml:space="preserve"> освободить подвал и демонтировать постройки в установленный срок (например, 1 месяц). 3. </w:t>
      </w:r>
      <w:r w:rsidRPr="006E41CB">
        <w:rPr>
          <w:b/>
          <w:bCs/>
          <w:lang w:val="ru-RU"/>
        </w:rPr>
        <w:t>Обращение в ГЖИ и/или суд (при отсутствии добровольного исполнения):</w:t>
      </w:r>
      <w:r w:rsidRPr="006E41CB">
        <w:rPr>
          <w:lang w:val="ru-RU"/>
        </w:rPr>
        <w:t xml:space="preserve"> * </w:t>
      </w:r>
      <w:r w:rsidRPr="006E41CB">
        <w:rPr>
          <w:b/>
          <w:bCs/>
          <w:lang w:val="ru-RU"/>
        </w:rPr>
        <w:t>ГЖИ (Государственная жилищная инспекция):</w:t>
      </w:r>
      <w:r w:rsidRPr="006E41CB">
        <w:rPr>
          <w:lang w:val="ru-RU"/>
        </w:rPr>
        <w:t xml:space="preserve"> Может выдать предписание ТСЖ об устранении нарушений (освобождении подвала). * </w:t>
      </w:r>
      <w:r w:rsidRPr="006E41CB">
        <w:rPr>
          <w:b/>
          <w:bCs/>
          <w:lang w:val="ru-RU"/>
        </w:rPr>
        <w:t>Суд:</w:t>
      </w:r>
      <w:r w:rsidRPr="006E41CB">
        <w:rPr>
          <w:lang w:val="ru-RU"/>
        </w:rPr>
        <w:t xml:space="preserve"> ТСЖ может обратиться в суд с иском о признании построек самовольными и об обязании собственников (или, если собственники не установлены, ТСЖ) демонтировать их. 4. </w:t>
      </w:r>
      <w:r w:rsidRPr="006E41CB">
        <w:rPr>
          <w:b/>
          <w:bCs/>
          <w:lang w:val="ru-RU"/>
        </w:rPr>
        <w:lastRenderedPageBreak/>
        <w:t>Демонтаж:</w:t>
      </w:r>
      <w:r w:rsidRPr="006E41CB">
        <w:rPr>
          <w:lang w:val="ru-RU"/>
        </w:rPr>
        <w:t xml:space="preserve"> * </w:t>
      </w:r>
      <w:r w:rsidRPr="006E41CB">
        <w:rPr>
          <w:b/>
          <w:bCs/>
          <w:lang w:val="ru-RU"/>
        </w:rPr>
        <w:t>Добровольный:</w:t>
      </w:r>
      <w:r w:rsidRPr="006E41CB">
        <w:rPr>
          <w:lang w:val="ru-RU"/>
        </w:rPr>
        <w:t xml:space="preserve"> Собственники самостоятельно демонтируют сараи и вывозят имущество. * </w:t>
      </w:r>
      <w:r w:rsidRPr="006E41CB">
        <w:rPr>
          <w:b/>
          <w:bCs/>
          <w:lang w:val="ru-RU"/>
        </w:rPr>
        <w:t>Принудительный:</w:t>
      </w:r>
      <w:r w:rsidRPr="006E41CB">
        <w:rPr>
          <w:lang w:val="ru-RU"/>
        </w:rPr>
        <w:t xml:space="preserve"> ТСЖ демонтирует сараи </w:t>
      </w:r>
      <w:r w:rsidRPr="006E41CB">
        <w:rPr>
          <w:i/>
          <w:iCs/>
          <w:lang w:val="ru-RU"/>
        </w:rPr>
        <w:t>после</w:t>
      </w:r>
      <w:r w:rsidRPr="006E41CB">
        <w:rPr>
          <w:lang w:val="ru-RU"/>
        </w:rPr>
        <w:t xml:space="preserve"> получения решения суда (самостоятельно или с привлечением подрядной организации). Расходы на демонтаж взыскиваются с собственников незаконных построек (если они установлены) или относятся на счет средств текущего ремонта (если собственники не установлены). </w:t>
      </w:r>
      <w:r w:rsidRPr="006E41CB">
        <w:rPr>
          <w:b/>
          <w:bCs/>
          <w:lang w:val="ru-RU"/>
        </w:rPr>
        <w:t>Важно:</w:t>
      </w:r>
      <w:r w:rsidRPr="006E41CB">
        <w:rPr>
          <w:lang w:val="ru-RU"/>
        </w:rPr>
        <w:t xml:space="preserve"> * Решение о порядке использования </w:t>
      </w:r>
      <w:r w:rsidRPr="006E41CB">
        <w:rPr>
          <w:i/>
          <w:iCs/>
          <w:lang w:val="ru-RU"/>
        </w:rPr>
        <w:t>нежилых</w:t>
      </w:r>
      <w:r w:rsidRPr="006E41CB">
        <w:rPr>
          <w:lang w:val="ru-RU"/>
        </w:rPr>
        <w:t xml:space="preserve"> помещений в подвале (если такие помещения есть и не относятся к общедомовому имуществу, например, имеют отдельные входы и не используются для обслуживания дома) может быть принято </w:t>
      </w:r>
      <w:r w:rsidRPr="006E41CB">
        <w:rPr>
          <w:i/>
          <w:iCs/>
          <w:lang w:val="ru-RU"/>
        </w:rPr>
        <w:t>только</w:t>
      </w:r>
      <w:r w:rsidRPr="006E41CB">
        <w:rPr>
          <w:lang w:val="ru-RU"/>
        </w:rPr>
        <w:t xml:space="preserve"> общим собранием собственников помещений в МКД. Основание: ЖК РФ (статья 44). * Общее собрание может принять решение о сдаче в аренду части подвального помещения, о предоставлении части подвала в пользование отдельным собственникам (например, для хранения вещей), но </w:t>
      </w:r>
      <w:r w:rsidRPr="006E41CB">
        <w:rPr>
          <w:i/>
          <w:iCs/>
          <w:lang w:val="ru-RU"/>
        </w:rPr>
        <w:t>только</w:t>
      </w:r>
      <w:r w:rsidRPr="006E41CB">
        <w:rPr>
          <w:lang w:val="ru-RU"/>
        </w:rPr>
        <w:t xml:space="preserve"> при условии, что это не нарушает права и законные интересы других собственников и не противоречит требованиям безопасности. * Любое использование подвального помещения должно соответствовать требованиям пожарной безопасности и санитарным нормам.</w:t>
      </w:r>
    </w:p>
    <w:p w14:paraId="52EBE38A" w14:textId="77777777" w:rsidR="00FE46C5" w:rsidRDefault="00FE46C5" w:rsidP="00FE46C5">
      <w:pPr>
        <w:pStyle w:val="ac"/>
        <w:rPr>
          <w:lang w:val="ru-RU"/>
        </w:rPr>
      </w:pPr>
      <w:r w:rsidRPr="006D2471">
        <w:rPr>
          <w:lang w:val="ru-RU"/>
        </w:rPr>
        <w:t xml:space="preserve">Метаданные: подвал, </w:t>
      </w:r>
      <w:r>
        <w:rPr>
          <w:lang w:val="ru-RU"/>
        </w:rPr>
        <w:t>бомбоубежище</w:t>
      </w:r>
      <w:r w:rsidRPr="006D2471">
        <w:rPr>
          <w:lang w:val="ru-RU"/>
        </w:rPr>
        <w:t xml:space="preserve">, </w:t>
      </w:r>
      <w:r>
        <w:rPr>
          <w:lang w:val="ru-RU"/>
        </w:rPr>
        <w:t>сараи</w:t>
      </w:r>
    </w:p>
    <w:p w14:paraId="3E85086A" w14:textId="77777777" w:rsidR="00FE46C5" w:rsidRPr="006D2471" w:rsidRDefault="00FE46C5" w:rsidP="00FE46C5">
      <w:pPr>
        <w:pStyle w:val="ac"/>
        <w:rPr>
          <w:lang w:val="ru-RU"/>
        </w:rPr>
      </w:pPr>
    </w:p>
    <w:p w14:paraId="10A097D6" w14:textId="77777777" w:rsidR="00FE46C5" w:rsidRPr="006E41CB" w:rsidRDefault="00FE46C5" w:rsidP="00FE46C5">
      <w:pPr>
        <w:pStyle w:val="3"/>
      </w:pPr>
      <w:r w:rsidRPr="006E41CB">
        <w:t>1</w:t>
      </w:r>
      <w:r>
        <w:t>5</w:t>
      </w:r>
      <w:r w:rsidRPr="006E41CB">
        <w:t xml:space="preserve">. </w:t>
      </w:r>
      <w:r>
        <w:t>Квитанции</w:t>
      </w:r>
    </w:p>
    <w:p w14:paraId="7BEDB199" w14:textId="77777777" w:rsidR="00FE46C5" w:rsidRDefault="00FE46C5" w:rsidP="00FE46C5">
      <w:pPr>
        <w:pStyle w:val="ac"/>
        <w:contextualSpacing/>
        <w:rPr>
          <w:lang w:val="ru-RU"/>
        </w:rPr>
      </w:pPr>
      <w:r w:rsidRPr="00346A14">
        <w:rPr>
          <w:lang w:val="ru-RU"/>
        </w:rPr>
        <w:t>Согласно части 3 статьи 30 и части 1 статьи 39 Жилищного кодекса РФ, собственники помещений обязаны оплачивать расходы на содержание общего имущества вне зависимости от выбранного способа управления домом</w:t>
      </w:r>
      <w:r>
        <w:rPr>
          <w:lang w:val="ru-RU"/>
        </w:rPr>
        <w:t xml:space="preserve">. </w:t>
      </w:r>
      <w:r w:rsidRPr="00346A14">
        <w:rPr>
          <w:lang w:val="ru-RU"/>
        </w:rPr>
        <w:t>Одной из основных обязанностей ТСЖ остается расчет и начисление платы за содержание общего имущества в многоквартирном доме. Согласно статье 154 Жилищного кодекса РФ, в структуру платы за жилое помещение входит плата за содержание жилого помещения, которая включает в себя плату за услуги и работы по управлению многоквартирным домом, за содержание и текущий ремонт общего имущества</w:t>
      </w:r>
      <w:r>
        <w:rPr>
          <w:lang w:val="ru-RU"/>
        </w:rPr>
        <w:t xml:space="preserve">. </w:t>
      </w:r>
      <w:r w:rsidRPr="00346A14">
        <w:rPr>
          <w:lang w:val="ru-RU"/>
        </w:rPr>
        <w:t xml:space="preserve">Особое место в обязанностях ТСЖ занимает начисление платы за коммунальные ресурсы, потребляемые при использовании и содержании общего имущества в многоквартирном доме (КР на СОИ). Это относится к расходам на электроэнергию для освещения мест общего пользования и другого общедомового оборудования, холодную </w:t>
      </w:r>
      <w:r>
        <w:rPr>
          <w:lang w:val="ru-RU"/>
        </w:rPr>
        <w:t xml:space="preserve">воду </w:t>
      </w:r>
      <w:r w:rsidRPr="00346A14">
        <w:rPr>
          <w:lang w:val="ru-RU"/>
        </w:rPr>
        <w:t>для уборки и обслуживания общедомовых помещений, а также отведение сточных вод.</w:t>
      </w:r>
      <w:r>
        <w:rPr>
          <w:lang w:val="ru-RU"/>
        </w:rPr>
        <w:br/>
        <w:t>В нашем доме у жильцов заключены прямые договоры с:</w:t>
      </w:r>
      <w:r>
        <w:rPr>
          <w:lang w:val="ru-RU"/>
        </w:rPr>
        <w:br/>
      </w:r>
      <w:r w:rsidRPr="00346A14">
        <w:rPr>
          <w:b/>
          <w:bCs/>
          <w:lang w:val="ru-RU"/>
        </w:rPr>
        <w:t>Поставки газа и Газовое оборудование</w:t>
      </w:r>
      <w:r>
        <w:rPr>
          <w:lang w:val="ru-RU"/>
        </w:rPr>
        <w:t xml:space="preserve">: </w:t>
      </w:r>
      <w:r w:rsidRPr="00346A14">
        <w:rPr>
          <w:lang w:val="ru-RU"/>
        </w:rPr>
        <w:t xml:space="preserve">ООО "Газпром межрегионгаз Воронеж" ул Карла Маркса, д. 40а, Контакты: 8-800-533-74-76, 8(473)202-03-19, </w:t>
      </w:r>
      <w:hyperlink r:id="rId7" w:history="1">
        <w:r w:rsidRPr="009D7EEE">
          <w:rPr>
            <w:rStyle w:val="ae"/>
          </w:rPr>
          <w:t>office</w:t>
        </w:r>
        <w:r w:rsidRPr="009D7EEE">
          <w:rPr>
            <w:rStyle w:val="ae"/>
            <w:lang w:val="ru-RU"/>
          </w:rPr>
          <w:t>@</w:t>
        </w:r>
        <w:r w:rsidRPr="009D7EEE">
          <w:rPr>
            <w:rStyle w:val="ae"/>
          </w:rPr>
          <w:t>vrgaz</w:t>
        </w:r>
        <w:r w:rsidRPr="009D7EEE">
          <w:rPr>
            <w:rStyle w:val="ae"/>
            <w:lang w:val="ru-RU"/>
          </w:rPr>
          <w:t>.</w:t>
        </w:r>
        <w:r w:rsidRPr="009D7EEE">
          <w:rPr>
            <w:rStyle w:val="ae"/>
          </w:rPr>
          <w:t>ru</w:t>
        </w:r>
      </w:hyperlink>
      <w:r>
        <w:rPr>
          <w:lang w:val="ru-RU"/>
        </w:rPr>
        <w:t xml:space="preserve">. Личный кабинет по адресу: </w:t>
      </w:r>
      <w:hyperlink r:id="rId8" w:history="1">
        <w:r w:rsidRPr="00346A14">
          <w:rPr>
            <w:rStyle w:val="ae"/>
            <w:lang w:val="ru-RU"/>
          </w:rPr>
          <w:t>ЛКА: Мой Г</w:t>
        </w:r>
        <w:r w:rsidRPr="00346A14">
          <w:rPr>
            <w:rStyle w:val="ae"/>
          </w:rPr>
          <w:t>A</w:t>
        </w:r>
        <w:r w:rsidRPr="00346A14">
          <w:rPr>
            <w:rStyle w:val="ae"/>
            <w:lang w:val="ru-RU"/>
          </w:rPr>
          <w:t>З - Главная</w:t>
        </w:r>
      </w:hyperlink>
      <w:r>
        <w:rPr>
          <w:lang w:val="ru-RU"/>
        </w:rPr>
        <w:t>. Прямой договор с РСО и собственником отдельная квитанция.</w:t>
      </w:r>
      <w:r>
        <w:rPr>
          <w:lang w:val="ru-RU"/>
        </w:rPr>
        <w:br/>
      </w:r>
      <w:r w:rsidRPr="00346A14">
        <w:rPr>
          <w:b/>
          <w:bCs/>
          <w:lang w:val="ru-RU"/>
        </w:rPr>
        <w:t>Отопление</w:t>
      </w:r>
      <w:r>
        <w:rPr>
          <w:b/>
          <w:bCs/>
          <w:lang w:val="ru-RU"/>
        </w:rPr>
        <w:t xml:space="preserve">: </w:t>
      </w:r>
      <w:r w:rsidRPr="00346A14">
        <w:rPr>
          <w:lang w:val="ru-RU"/>
        </w:rPr>
        <w:t>АО «Квадра»</w:t>
      </w:r>
      <w:r w:rsidRPr="0060369E">
        <w:rPr>
          <w:lang w:val="ru-RU"/>
        </w:rPr>
        <w:t xml:space="preserve"> Адрес: ул. Лебедева, д. 2, г. Воронеж, Воронежская обл., Россия, 394014</w:t>
      </w:r>
      <w:r>
        <w:rPr>
          <w:lang w:val="ru-RU"/>
        </w:rPr>
        <w:t xml:space="preserve"> </w:t>
      </w:r>
      <w:r w:rsidRPr="0060369E">
        <w:rPr>
          <w:lang w:val="ru-RU"/>
        </w:rPr>
        <w:t>Тел.:</w:t>
      </w:r>
      <w:r w:rsidRPr="0060369E">
        <w:t> </w:t>
      </w:r>
      <w:hyperlink r:id="rId9" w:history="1">
        <w:r w:rsidRPr="0060369E">
          <w:rPr>
            <w:rStyle w:val="ae"/>
            <w:lang w:val="ru-RU"/>
          </w:rPr>
          <w:t>+7 (473) 202-06-54</w:t>
        </w:r>
      </w:hyperlink>
      <w:r w:rsidRPr="0060369E">
        <w:rPr>
          <w:lang w:val="ru-RU"/>
        </w:rPr>
        <w:t xml:space="preserve"> Адрес сайта: </w:t>
      </w:r>
      <w:hyperlink r:id="rId10" w:history="1">
        <w:r w:rsidRPr="009D7EEE">
          <w:rPr>
            <w:rStyle w:val="ae"/>
          </w:rPr>
          <w:t>www</w:t>
        </w:r>
        <w:r w:rsidRPr="0060369E">
          <w:rPr>
            <w:rStyle w:val="ae"/>
            <w:lang w:val="ru-RU"/>
          </w:rPr>
          <w:t>.</w:t>
        </w:r>
        <w:r w:rsidRPr="009D7EEE">
          <w:rPr>
            <w:rStyle w:val="ae"/>
          </w:rPr>
          <w:t>quadra</w:t>
        </w:r>
        <w:r w:rsidRPr="0060369E">
          <w:rPr>
            <w:rStyle w:val="ae"/>
            <w:lang w:val="ru-RU"/>
          </w:rPr>
          <w:t>.</w:t>
        </w:r>
        <w:r w:rsidRPr="009D7EEE">
          <w:rPr>
            <w:rStyle w:val="ae"/>
          </w:rPr>
          <w:t>ru</w:t>
        </w:r>
      </w:hyperlink>
      <w:r w:rsidRPr="0060369E">
        <w:rPr>
          <w:lang w:val="ru-RU"/>
        </w:rPr>
        <w:t xml:space="preserve"> </w:t>
      </w:r>
      <w:r>
        <w:rPr>
          <w:lang w:val="ru-RU"/>
        </w:rPr>
        <w:t xml:space="preserve">Личный кабинет по адресу: </w:t>
      </w:r>
      <w:hyperlink r:id="rId11" w:history="1">
        <w:r w:rsidRPr="00346A14">
          <w:rPr>
            <w:rStyle w:val="ae"/>
            <w:lang w:val="ru-RU"/>
          </w:rPr>
          <w:t>АО «Квадра» - личный кабинет клиента</w:t>
        </w:r>
      </w:hyperlink>
      <w:r>
        <w:rPr>
          <w:lang w:val="ru-RU"/>
        </w:rPr>
        <w:t>. Прямой договор с РСО и собственником отдельная квитанция.</w:t>
      </w:r>
      <w:r w:rsidRPr="0060369E">
        <w:rPr>
          <w:lang w:val="ru-RU"/>
        </w:rPr>
        <w:br/>
      </w:r>
      <w:r w:rsidRPr="0060369E">
        <w:rPr>
          <w:b/>
          <w:bCs/>
          <w:lang w:val="ru-RU"/>
        </w:rPr>
        <w:t>Электроэнергия</w:t>
      </w:r>
      <w:r>
        <w:rPr>
          <w:lang w:val="ru-RU"/>
        </w:rPr>
        <w:t xml:space="preserve">: </w:t>
      </w:r>
      <w:r w:rsidRPr="009C1DE2">
        <w:rPr>
          <w:lang w:val="ru-RU"/>
        </w:rPr>
        <w:t>П</w:t>
      </w:r>
      <w:r>
        <w:rPr>
          <w:lang w:val="ru-RU"/>
        </w:rPr>
        <w:t>АО</w:t>
      </w:r>
      <w:r w:rsidRPr="009C1DE2">
        <w:rPr>
          <w:lang w:val="ru-RU"/>
        </w:rPr>
        <w:t xml:space="preserve"> "ТНС энерго Воронеж" г. Воронеж ул. Меркулова д.</w:t>
      </w:r>
      <w:r>
        <w:rPr>
          <w:lang w:val="ru-RU"/>
        </w:rPr>
        <w:t xml:space="preserve"> </w:t>
      </w:r>
      <w:r w:rsidRPr="009C1DE2">
        <w:rPr>
          <w:lang w:val="ru-RU"/>
        </w:rPr>
        <w:t>7а</w:t>
      </w:r>
      <w:r>
        <w:rPr>
          <w:lang w:val="ru-RU"/>
        </w:rPr>
        <w:t xml:space="preserve">. </w:t>
      </w:r>
      <w:r w:rsidRPr="009C1DE2">
        <w:t> </w:t>
      </w:r>
      <w:r w:rsidRPr="009C1DE2">
        <w:rPr>
          <w:lang w:val="ru-RU"/>
        </w:rPr>
        <w:t>Единый контактный центр «ТНС энерго Воронеж» можно по телефону:</w:t>
      </w:r>
      <w:r w:rsidRPr="009C1DE2">
        <w:t> </w:t>
      </w:r>
      <w:r w:rsidRPr="009C1DE2">
        <w:rPr>
          <w:lang w:val="ru-RU"/>
        </w:rPr>
        <w:t>(473) 202-08-33</w:t>
      </w:r>
      <w:r w:rsidRPr="009C1DE2">
        <w:t> </w:t>
      </w:r>
      <w:r w:rsidRPr="009C1DE2">
        <w:rPr>
          <w:lang w:val="ru-RU"/>
        </w:rPr>
        <w:t>в будние дни с 9:00 до 18:00, в выходные и праздничные дни круглосуточно — в автоматическом режиме (без соединения с оператором)</w:t>
      </w:r>
      <w:r>
        <w:rPr>
          <w:lang w:val="ru-RU"/>
        </w:rPr>
        <w:t xml:space="preserve">. </w:t>
      </w:r>
      <w:r w:rsidRPr="0060369E">
        <w:rPr>
          <w:lang w:val="ru-RU"/>
        </w:rPr>
        <w:t>Адрес сайта:</w:t>
      </w:r>
      <w:r>
        <w:rPr>
          <w:lang w:val="ru-RU"/>
        </w:rPr>
        <w:t xml:space="preserve"> </w:t>
      </w:r>
      <w:r w:rsidRPr="009C1DE2">
        <w:rPr>
          <w:lang w:val="ru-RU"/>
        </w:rPr>
        <w:lastRenderedPageBreak/>
        <w:t>https://voronezh.tns-e.ru/</w:t>
      </w:r>
      <w:r>
        <w:rPr>
          <w:lang w:val="ru-RU"/>
        </w:rPr>
        <w:t xml:space="preserve"> Личный кабинет по адресу: </w:t>
      </w:r>
      <w:hyperlink r:id="rId12" w:history="1">
        <w:r w:rsidRPr="009C1DE2">
          <w:rPr>
            <w:rStyle w:val="ae"/>
            <w:lang w:val="ru-RU"/>
          </w:rPr>
          <w:t>Личный кабинет «ТНС энерго» — Воронеж</w:t>
        </w:r>
      </w:hyperlink>
      <w:r>
        <w:rPr>
          <w:lang w:val="ru-RU"/>
        </w:rPr>
        <w:t>. Прямой договор с РСО и собственником отдельная квитанция.</w:t>
      </w:r>
    </w:p>
    <w:p w14:paraId="68C33803" w14:textId="77777777" w:rsidR="00FE46C5" w:rsidRPr="00336263" w:rsidRDefault="00FE46C5" w:rsidP="00FE46C5">
      <w:pPr>
        <w:pStyle w:val="ac"/>
        <w:contextualSpacing/>
        <w:rPr>
          <w:lang w:val="ru-RU"/>
        </w:rPr>
      </w:pPr>
      <w:r>
        <w:rPr>
          <w:lang w:val="ru-RU"/>
        </w:rPr>
        <w:t>Непрямые договора:</w:t>
      </w:r>
      <w:r>
        <w:rPr>
          <w:lang w:val="ru-RU"/>
        </w:rPr>
        <w:br/>
      </w:r>
      <w:r w:rsidRPr="00336263">
        <w:rPr>
          <w:b/>
          <w:bCs/>
          <w:lang w:val="ru-RU"/>
        </w:rPr>
        <w:t>Сводный счет</w:t>
      </w:r>
      <w:r>
        <w:rPr>
          <w:lang w:val="ru-RU"/>
        </w:rPr>
        <w:t xml:space="preserve">: </w:t>
      </w:r>
      <w:r w:rsidRPr="00336263">
        <w:rPr>
          <w:lang w:val="ru-RU"/>
        </w:rPr>
        <w:t>АО «ЕПСС ЖКХ ВО»</w:t>
      </w:r>
      <w:r>
        <w:rPr>
          <w:lang w:val="ru-RU"/>
        </w:rPr>
        <w:t xml:space="preserve"> формирует и доставляет квитанции. </w:t>
      </w:r>
      <w:r w:rsidRPr="00336263">
        <w:rPr>
          <w:lang w:val="ru-RU"/>
        </w:rPr>
        <w:t>ул. Театральная, д. 30</w:t>
      </w:r>
      <w:r>
        <w:rPr>
          <w:lang w:val="ru-RU"/>
        </w:rPr>
        <w:t xml:space="preserve">, </w:t>
      </w:r>
      <w:r w:rsidRPr="00336263">
        <w:rPr>
          <w:lang w:val="ru-RU"/>
        </w:rPr>
        <w:t>тел</w:t>
      </w:r>
      <w:r w:rsidRPr="00336263">
        <w:t> </w:t>
      </w:r>
      <w:r>
        <w:rPr>
          <w:lang w:val="ru-RU"/>
        </w:rPr>
        <w:t>+7</w:t>
      </w:r>
      <w:r w:rsidRPr="00336263">
        <w:rPr>
          <w:lang w:val="ru-RU"/>
        </w:rPr>
        <w:t>(473)269</w:t>
      </w:r>
      <w:r>
        <w:rPr>
          <w:lang w:val="ru-RU"/>
        </w:rPr>
        <w:t>-</w:t>
      </w:r>
      <w:r w:rsidRPr="00336263">
        <w:rPr>
          <w:lang w:val="ru-RU"/>
        </w:rPr>
        <w:t>44</w:t>
      </w:r>
      <w:r>
        <w:rPr>
          <w:lang w:val="ru-RU"/>
        </w:rPr>
        <w:t>-</w:t>
      </w:r>
      <w:r w:rsidRPr="00336263">
        <w:rPr>
          <w:lang w:val="ru-RU"/>
        </w:rPr>
        <w:t>02</w:t>
      </w:r>
      <w:r>
        <w:rPr>
          <w:lang w:val="ru-RU"/>
        </w:rPr>
        <w:t>.</w:t>
      </w:r>
      <w:r w:rsidRPr="00336263">
        <w:rPr>
          <w:lang w:val="ru-RU"/>
        </w:rPr>
        <w:t xml:space="preserve"> </w:t>
      </w:r>
      <w:r w:rsidRPr="0060369E">
        <w:rPr>
          <w:lang w:val="ru-RU"/>
        </w:rPr>
        <w:t>Адрес сайта:</w:t>
      </w:r>
      <w:r>
        <w:rPr>
          <w:lang w:val="ru-RU"/>
        </w:rPr>
        <w:t xml:space="preserve"> </w:t>
      </w:r>
      <w:hyperlink r:id="rId13" w:history="1">
        <w:r w:rsidRPr="00336263">
          <w:rPr>
            <w:rStyle w:val="ae"/>
            <w:lang w:val="ru-RU"/>
          </w:rPr>
          <w:t>Официальный сайт АО "ЕПСС ЖКХ ВО" - О компании</w:t>
        </w:r>
      </w:hyperlink>
      <w:r>
        <w:rPr>
          <w:lang w:val="ru-RU"/>
        </w:rPr>
        <w:t xml:space="preserve"> Личный кабинет по адресу: </w:t>
      </w:r>
      <w:r w:rsidRPr="00336263">
        <w:rPr>
          <w:lang w:val="ru-RU"/>
        </w:rPr>
        <w:t>https://lk.gkh36.ru/</w:t>
      </w:r>
    </w:p>
    <w:p w14:paraId="2448A7A1" w14:textId="77777777" w:rsidR="00FE46C5" w:rsidRDefault="00FE46C5" w:rsidP="00FE46C5">
      <w:pPr>
        <w:pStyle w:val="ac"/>
        <w:contextualSpacing/>
        <w:rPr>
          <w:lang w:val="ru-RU"/>
        </w:rPr>
      </w:pPr>
      <w:r w:rsidRPr="00AF234E">
        <w:rPr>
          <w:b/>
          <w:bCs/>
          <w:lang w:val="ru-RU"/>
        </w:rPr>
        <w:t>Вода/водоотведение</w:t>
      </w:r>
      <w:r>
        <w:rPr>
          <w:lang w:val="ru-RU"/>
        </w:rPr>
        <w:t xml:space="preserve">: </w:t>
      </w:r>
      <w:r w:rsidRPr="00AF234E">
        <w:rPr>
          <w:lang w:val="ru-RU"/>
        </w:rPr>
        <w:t>ООО РВК-ВОРОНЕЖ</w:t>
      </w:r>
      <w:r>
        <w:rPr>
          <w:lang w:val="ru-RU"/>
        </w:rPr>
        <w:t xml:space="preserve"> (РОСВОДОКАНАЛ), </w:t>
      </w:r>
      <w:r w:rsidRPr="00AF234E">
        <w:rPr>
          <w:lang w:val="ru-RU"/>
        </w:rPr>
        <w:t>Адрес: 394038, Воронеж г, Пеше-Стрелецкая ул, дом № 90</w:t>
      </w:r>
      <w:r>
        <w:rPr>
          <w:lang w:val="ru-RU"/>
        </w:rPr>
        <w:t xml:space="preserve">, тел. </w:t>
      </w:r>
      <w:hyperlink r:id="rId14" w:history="1">
        <w:r w:rsidRPr="00336263">
          <w:rPr>
            <w:rStyle w:val="ae"/>
            <w:color w:val="auto"/>
            <w:lang w:val="ru-RU"/>
          </w:rPr>
          <w:t>+7(473)206-77-06</w:t>
        </w:r>
      </w:hyperlink>
      <w:r>
        <w:rPr>
          <w:lang w:val="ru-RU"/>
        </w:rPr>
        <w:t xml:space="preserve"> (круглосуточно), </w:t>
      </w:r>
      <w:r w:rsidRPr="0060369E">
        <w:rPr>
          <w:lang w:val="ru-RU"/>
        </w:rPr>
        <w:t>Адрес сайта:</w:t>
      </w:r>
      <w:r>
        <w:rPr>
          <w:lang w:val="ru-RU"/>
        </w:rPr>
        <w:t xml:space="preserve"> </w:t>
      </w:r>
      <w:hyperlink r:id="rId15" w:history="1">
        <w:r w:rsidRPr="00AF234E">
          <w:rPr>
            <w:rStyle w:val="ae"/>
            <w:lang w:val="ru-RU"/>
          </w:rPr>
          <w:t>Росводоканал Воронеж | Официальный сайт</w:t>
        </w:r>
      </w:hyperlink>
      <w:r>
        <w:rPr>
          <w:lang w:val="ru-RU"/>
        </w:rPr>
        <w:t xml:space="preserve"> Личный кабинет по адресу: </w:t>
      </w:r>
      <w:hyperlink r:id="rId16" w:history="1">
        <w:r w:rsidRPr="00AF234E">
          <w:rPr>
            <w:rStyle w:val="ae"/>
          </w:rPr>
          <w:t>lk</w:t>
        </w:r>
        <w:r w:rsidRPr="00AF234E">
          <w:rPr>
            <w:rStyle w:val="ae"/>
            <w:lang w:val="ru-RU"/>
          </w:rPr>
          <w:t>.</w:t>
        </w:r>
        <w:r w:rsidRPr="00AF234E">
          <w:rPr>
            <w:rStyle w:val="ae"/>
          </w:rPr>
          <w:t>rosvodokanal</w:t>
        </w:r>
        <w:r w:rsidRPr="00AF234E">
          <w:rPr>
            <w:rStyle w:val="ae"/>
            <w:lang w:val="ru-RU"/>
          </w:rPr>
          <w:t>.</w:t>
        </w:r>
        <w:r w:rsidRPr="00AF234E">
          <w:rPr>
            <w:rStyle w:val="ae"/>
          </w:rPr>
          <w:t>ru</w:t>
        </w:r>
        <w:r w:rsidRPr="00AF234E">
          <w:rPr>
            <w:rStyle w:val="ae"/>
            <w:lang w:val="ru-RU"/>
          </w:rPr>
          <w:t>/</w:t>
        </w:r>
        <w:r w:rsidRPr="00AF234E">
          <w:rPr>
            <w:rStyle w:val="ae"/>
          </w:rPr>
          <w:t>ab</w:t>
        </w:r>
      </w:hyperlink>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12538B7B" w14:textId="77777777" w:rsidR="00FE46C5" w:rsidRPr="00336263" w:rsidRDefault="00FE46C5" w:rsidP="00FE46C5">
      <w:pPr>
        <w:pStyle w:val="ac"/>
        <w:contextualSpacing/>
        <w:rPr>
          <w:lang w:val="ru-RU"/>
        </w:rPr>
      </w:pPr>
      <w:r w:rsidRPr="0009402E">
        <w:rPr>
          <w:b/>
          <w:bCs/>
          <w:lang w:val="ru-RU"/>
        </w:rPr>
        <w:t>Обращение с ТКО</w:t>
      </w:r>
      <w:r>
        <w:rPr>
          <w:lang w:val="ru-RU"/>
        </w:rPr>
        <w:t xml:space="preserve">: </w:t>
      </w:r>
      <w:r w:rsidRPr="0009402E">
        <w:rPr>
          <w:lang w:val="ru-RU"/>
        </w:rPr>
        <w:t>ОАО «Экотехнологии»</w:t>
      </w:r>
      <w:r>
        <w:rPr>
          <w:lang w:val="ru-RU"/>
        </w:rPr>
        <w:t xml:space="preserve">, </w:t>
      </w:r>
      <w:r w:rsidRPr="0009402E">
        <w:rPr>
          <w:b/>
          <w:bCs/>
        </w:rPr>
        <w:t> </w:t>
      </w:r>
      <w:r w:rsidRPr="00336263">
        <w:rPr>
          <w:lang w:val="ru-RU"/>
        </w:rPr>
        <w:t>г. Воронеж, ул. Варейкиса, д. 78</w:t>
      </w:r>
      <w:r>
        <w:rPr>
          <w:lang w:val="ru-RU"/>
        </w:rPr>
        <w:t>,  т</w:t>
      </w:r>
      <w:r w:rsidRPr="0009402E">
        <w:rPr>
          <w:lang w:val="ru-RU"/>
        </w:rPr>
        <w:t>ел</w:t>
      </w:r>
      <w:r w:rsidRPr="0009402E">
        <w:rPr>
          <w:b/>
          <w:bCs/>
        </w:rPr>
        <w:t> </w:t>
      </w:r>
      <w:hyperlink r:id="rId17" w:history="1">
        <w:r w:rsidRPr="00336263">
          <w:rPr>
            <w:rStyle w:val="ae"/>
            <w:lang w:val="ru-RU"/>
          </w:rPr>
          <w:t>+7 (473) 202-88-90</w:t>
        </w:r>
      </w:hyperlink>
      <w:r>
        <w:rPr>
          <w:lang w:val="ru-RU"/>
        </w:rPr>
        <w:t>, в</w:t>
      </w:r>
      <w:r w:rsidRPr="00336263">
        <w:rPr>
          <w:lang w:val="ru-RU"/>
        </w:rPr>
        <w:t>ремя работы:</w:t>
      </w:r>
      <w:r>
        <w:rPr>
          <w:lang w:val="ru-RU"/>
        </w:rPr>
        <w:t xml:space="preserve"> </w:t>
      </w:r>
      <w:r w:rsidRPr="00336263">
        <w:rPr>
          <w:lang w:val="ru-RU"/>
        </w:rPr>
        <w:t>Пн – Чт: 8:30 – 17:30</w:t>
      </w:r>
      <w:r>
        <w:rPr>
          <w:lang w:val="ru-RU"/>
        </w:rPr>
        <w:t xml:space="preserve">, </w:t>
      </w:r>
      <w:r w:rsidRPr="00336263">
        <w:rPr>
          <w:lang w:val="ru-RU"/>
        </w:rPr>
        <w:t>Пт: 8:30 – 16:15</w:t>
      </w:r>
      <w:r>
        <w:rPr>
          <w:lang w:val="ru-RU"/>
        </w:rPr>
        <w:t xml:space="preserve">, </w:t>
      </w:r>
      <w:r w:rsidRPr="00336263">
        <w:rPr>
          <w:lang w:val="ru-RU"/>
        </w:rPr>
        <w:t>Ср – неприёмный день</w:t>
      </w:r>
      <w:r>
        <w:rPr>
          <w:lang w:val="ru-RU"/>
        </w:rPr>
        <w:t xml:space="preserve">, </w:t>
      </w:r>
      <w:r w:rsidRPr="00336263">
        <w:rPr>
          <w:lang w:val="ru-RU"/>
        </w:rPr>
        <w:t>Выходной: Сб, Вс</w:t>
      </w:r>
      <w:r>
        <w:rPr>
          <w:lang w:val="ru-RU"/>
        </w:rPr>
        <w:t xml:space="preserve">. </w:t>
      </w:r>
      <w:r w:rsidRPr="0060369E">
        <w:rPr>
          <w:lang w:val="ru-RU"/>
        </w:rPr>
        <w:t>Адрес сайта:</w:t>
      </w:r>
      <w:r>
        <w:rPr>
          <w:lang w:val="ru-RU"/>
        </w:rPr>
        <w:t xml:space="preserve"> </w:t>
      </w:r>
      <w:hyperlink r:id="rId18" w:history="1">
        <w:r w:rsidRPr="00336263">
          <w:rPr>
            <w:rStyle w:val="ae"/>
            <w:lang w:val="ru-RU"/>
          </w:rPr>
          <w:t>Экотехнологии – вывоз мусора и ТКО в Воронеже</w:t>
        </w:r>
      </w:hyperlink>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2A1AA5CE" w14:textId="77777777" w:rsidR="00FE46C5" w:rsidRDefault="00FE46C5" w:rsidP="00FE46C5">
      <w:pPr>
        <w:pStyle w:val="ac"/>
        <w:contextualSpacing/>
        <w:rPr>
          <w:lang w:val="ru-RU"/>
        </w:rPr>
      </w:pPr>
      <w:r w:rsidRPr="00AF234E">
        <w:rPr>
          <w:b/>
          <w:bCs/>
          <w:lang w:val="ru-RU"/>
        </w:rPr>
        <w:t>Домофон</w:t>
      </w:r>
      <w:r>
        <w:rPr>
          <w:lang w:val="ru-RU"/>
        </w:rPr>
        <w:t xml:space="preserve">: Дом.Ру. </w:t>
      </w:r>
      <w:r w:rsidRPr="00AF234E">
        <w:rPr>
          <w:lang w:val="ru-RU"/>
        </w:rPr>
        <w:t>Cлужба поддержки</w:t>
      </w:r>
      <w:r>
        <w:rPr>
          <w:lang w:val="ru-RU"/>
        </w:rPr>
        <w:t xml:space="preserve"> </w:t>
      </w:r>
      <w:r w:rsidRPr="0009402E">
        <w:rPr>
          <w:lang w:val="ru-RU"/>
        </w:rPr>
        <w:t>88002507777</w:t>
      </w:r>
      <w:r>
        <w:rPr>
          <w:lang w:val="ru-RU"/>
        </w:rPr>
        <w:t xml:space="preserve">, </w:t>
      </w:r>
      <w:r w:rsidRPr="00AF234E">
        <w:rPr>
          <w:lang w:val="ru-RU"/>
        </w:rPr>
        <w:t>+7 (473) 211-59-14</w:t>
      </w:r>
      <w:r>
        <w:rPr>
          <w:lang w:val="ru-RU"/>
        </w:rPr>
        <w:t xml:space="preserve">. Адрес сайта: </w:t>
      </w:r>
      <w:hyperlink r:id="rId19" w:history="1">
        <w:r w:rsidRPr="00D51FCB">
          <w:rPr>
            <w:rStyle w:val="ae"/>
            <w:lang w:val="ru-RU"/>
          </w:rPr>
          <w:t>Домофон – подключить в квартиру от Дом.ру в Воронеже</w:t>
        </w:r>
      </w:hyperlink>
      <w:r>
        <w:rPr>
          <w:lang w:val="ru-RU"/>
        </w:rPr>
        <w:t xml:space="preserve"> Оплата сводным счетом, квитанции формирует и доставляет </w:t>
      </w:r>
      <w:r w:rsidRPr="00AF234E">
        <w:rPr>
          <w:lang w:val="ru-RU"/>
        </w:rPr>
        <w:t>АО «ЕПСС ЖКХ ВО»</w:t>
      </w:r>
      <w:r>
        <w:rPr>
          <w:lang w:val="ru-RU"/>
        </w:rPr>
        <w:t>.</w:t>
      </w:r>
      <w:r>
        <w:rPr>
          <w:lang w:val="ru-RU"/>
        </w:rPr>
        <w:br/>
      </w:r>
      <w:r w:rsidRPr="00D51FCB">
        <w:rPr>
          <w:b/>
          <w:bCs/>
          <w:lang w:val="ru-RU"/>
        </w:rPr>
        <w:t>Плата за жилое помещение</w:t>
      </w:r>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5B57AB8C" w14:textId="77777777" w:rsidR="00FE46C5" w:rsidRPr="0009402E" w:rsidRDefault="00FE46C5" w:rsidP="00FE46C5">
      <w:pPr>
        <w:pStyle w:val="ac"/>
        <w:contextualSpacing/>
        <w:rPr>
          <w:lang w:val="ru-RU"/>
        </w:rPr>
      </w:pPr>
      <w:r w:rsidRPr="0009402E">
        <w:rPr>
          <w:b/>
          <w:bCs/>
          <w:lang w:val="ru-RU"/>
        </w:rPr>
        <w:t>Содержание общедомового имущества (ХВС)</w:t>
      </w:r>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4D5D0049" w14:textId="77777777" w:rsidR="00FE46C5" w:rsidRPr="0009402E" w:rsidRDefault="00FE46C5" w:rsidP="00FE46C5">
      <w:pPr>
        <w:pStyle w:val="ac"/>
        <w:contextualSpacing/>
        <w:rPr>
          <w:lang w:val="ru-RU"/>
        </w:rPr>
      </w:pPr>
      <w:r w:rsidRPr="0009402E">
        <w:rPr>
          <w:b/>
          <w:bCs/>
          <w:lang w:val="ru-RU"/>
        </w:rPr>
        <w:t>Содержание общедомового имущества (ЭЭ)</w:t>
      </w:r>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03E0D5FA" w14:textId="77777777" w:rsidR="00FE46C5" w:rsidRDefault="00FE46C5" w:rsidP="00FE46C5">
      <w:pPr>
        <w:pStyle w:val="ac"/>
        <w:contextualSpacing/>
        <w:rPr>
          <w:lang w:val="ru-RU"/>
        </w:rPr>
      </w:pPr>
      <w:r w:rsidRPr="0009402E">
        <w:rPr>
          <w:b/>
          <w:bCs/>
          <w:lang w:val="ru-RU"/>
        </w:rPr>
        <w:t>Содержание общедомового имущества (отведение сточных вод)</w:t>
      </w:r>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637D890C" w14:textId="77777777" w:rsidR="00FE46C5" w:rsidRDefault="00FE46C5" w:rsidP="00FE46C5">
      <w:pPr>
        <w:pStyle w:val="ac"/>
        <w:contextualSpacing/>
        <w:rPr>
          <w:lang w:val="ru-RU"/>
        </w:rPr>
      </w:pPr>
      <w:r w:rsidRPr="0009402E">
        <w:rPr>
          <w:b/>
          <w:bCs/>
          <w:lang w:val="ru-RU"/>
        </w:rPr>
        <w:t>Фонд капитального ремонта</w:t>
      </w:r>
      <w:r>
        <w:rPr>
          <w:lang w:val="ru-RU"/>
        </w:rPr>
        <w:t xml:space="preserve">: </w:t>
      </w:r>
      <w:r w:rsidRPr="0009402E">
        <w:rPr>
          <w:lang w:val="ru-RU"/>
        </w:rPr>
        <w:t>г.Воронеж, ул.Фридриха Энгельса, д.18</w:t>
      </w:r>
      <w:r>
        <w:rPr>
          <w:lang w:val="ru-RU"/>
        </w:rPr>
        <w:t xml:space="preserve">, </w:t>
      </w:r>
      <w:r w:rsidRPr="0009402E">
        <w:rPr>
          <w:lang w:val="ru-RU"/>
        </w:rPr>
        <w:t>Режим работы: понедельник - четверг 8.00 - 17.00, пятница 8.00 - 15.45. Перерыв 12.00 - 12.45, выходной: суббота - воскресенье</w:t>
      </w:r>
      <w:r>
        <w:rPr>
          <w:lang w:val="ru-RU"/>
        </w:rPr>
        <w:t xml:space="preserve">, тел. </w:t>
      </w:r>
      <w:r w:rsidRPr="0009402E">
        <w:rPr>
          <w:lang w:val="ru-RU"/>
        </w:rPr>
        <w:t>+7</w:t>
      </w:r>
      <w:r>
        <w:rPr>
          <w:lang w:val="ru-RU"/>
        </w:rPr>
        <w:t>(</w:t>
      </w:r>
      <w:r w:rsidRPr="0009402E">
        <w:rPr>
          <w:lang w:val="ru-RU"/>
        </w:rPr>
        <w:t>473)260-22-14</w:t>
      </w:r>
      <w:r>
        <w:rPr>
          <w:lang w:val="ru-RU"/>
        </w:rPr>
        <w:t xml:space="preserve">, </w:t>
      </w:r>
      <w:r w:rsidRPr="0060369E">
        <w:rPr>
          <w:lang w:val="ru-RU"/>
        </w:rPr>
        <w:t>Адрес сайта:</w:t>
      </w:r>
      <w:r>
        <w:rPr>
          <w:lang w:val="ru-RU"/>
        </w:rPr>
        <w:t xml:space="preserve"> </w:t>
      </w:r>
      <w:hyperlink r:id="rId20" w:history="1">
        <w:r w:rsidRPr="0009402E">
          <w:rPr>
            <w:rStyle w:val="ae"/>
            <w:lang w:val="ru-RU"/>
          </w:rPr>
          <w:t>Электронное ЖКХ Главная</w:t>
        </w:r>
      </w:hyperlink>
      <w:r>
        <w:rPr>
          <w:lang w:val="ru-RU"/>
        </w:rPr>
        <w:t xml:space="preserve"> Личный кабинет по адресу: </w:t>
      </w:r>
      <w:hyperlink r:id="rId21" w:history="1">
        <w:r w:rsidRPr="0009402E">
          <w:rPr>
            <w:rStyle w:val="ae"/>
            <w:lang w:val="ru-RU"/>
          </w:rPr>
          <w:t>Электронное ЖКХ Личные данные</w:t>
        </w:r>
      </w:hyperlink>
      <w:r>
        <w:rPr>
          <w:lang w:val="ru-RU"/>
        </w:rPr>
        <w:t xml:space="preserve"> Оплата сводным счетом, квитанции формирует и доставляет </w:t>
      </w:r>
      <w:r w:rsidRPr="00AF234E">
        <w:rPr>
          <w:lang w:val="ru-RU"/>
        </w:rPr>
        <w:t>АО «ЕПСС ЖКХ ВО»</w:t>
      </w:r>
      <w:r>
        <w:rPr>
          <w:lang w:val="ru-RU"/>
        </w:rPr>
        <w:t>.</w:t>
      </w:r>
    </w:p>
    <w:p w14:paraId="61FF7829" w14:textId="77777777" w:rsidR="00FE46C5" w:rsidRPr="00336263" w:rsidRDefault="00FE46C5" w:rsidP="00FE46C5">
      <w:pPr>
        <w:pStyle w:val="ac"/>
        <w:contextualSpacing/>
        <w:rPr>
          <w:lang w:val="ru-RU"/>
        </w:rPr>
      </w:pPr>
      <w:r w:rsidRPr="00336263">
        <w:rPr>
          <w:b/>
          <w:bCs/>
          <w:lang w:val="ru-RU"/>
        </w:rPr>
        <w:t>Сводный счет</w:t>
      </w:r>
      <w:r>
        <w:rPr>
          <w:lang w:val="ru-RU"/>
        </w:rPr>
        <w:t xml:space="preserve">: </w:t>
      </w:r>
      <w:r w:rsidRPr="00336263">
        <w:rPr>
          <w:lang w:val="ru-RU"/>
        </w:rPr>
        <w:t>АО «ЕПСС ЖКХ ВО»</w:t>
      </w:r>
      <w:r>
        <w:rPr>
          <w:lang w:val="ru-RU"/>
        </w:rPr>
        <w:t xml:space="preserve"> формирует и доставляет квитанции. </w:t>
      </w:r>
      <w:r w:rsidRPr="00336263">
        <w:rPr>
          <w:lang w:val="ru-RU"/>
        </w:rPr>
        <w:t>ул. Театральная, д. 30</w:t>
      </w:r>
      <w:r>
        <w:rPr>
          <w:lang w:val="ru-RU"/>
        </w:rPr>
        <w:t xml:space="preserve">, </w:t>
      </w:r>
      <w:r w:rsidRPr="00336263">
        <w:rPr>
          <w:lang w:val="ru-RU"/>
        </w:rPr>
        <w:t>тел</w:t>
      </w:r>
      <w:r w:rsidRPr="00336263">
        <w:t> </w:t>
      </w:r>
      <w:r>
        <w:rPr>
          <w:lang w:val="ru-RU"/>
        </w:rPr>
        <w:t>+7</w:t>
      </w:r>
      <w:r w:rsidRPr="00336263">
        <w:rPr>
          <w:lang w:val="ru-RU"/>
        </w:rPr>
        <w:t>(473)269</w:t>
      </w:r>
      <w:r>
        <w:rPr>
          <w:lang w:val="ru-RU"/>
        </w:rPr>
        <w:t>-</w:t>
      </w:r>
      <w:r w:rsidRPr="00336263">
        <w:rPr>
          <w:lang w:val="ru-RU"/>
        </w:rPr>
        <w:t>44</w:t>
      </w:r>
      <w:r>
        <w:rPr>
          <w:lang w:val="ru-RU"/>
        </w:rPr>
        <w:t>-</w:t>
      </w:r>
      <w:r w:rsidRPr="00336263">
        <w:rPr>
          <w:lang w:val="ru-RU"/>
        </w:rPr>
        <w:t>02</w:t>
      </w:r>
      <w:r>
        <w:rPr>
          <w:lang w:val="ru-RU"/>
        </w:rPr>
        <w:t>.</w:t>
      </w:r>
      <w:r w:rsidRPr="00336263">
        <w:rPr>
          <w:lang w:val="ru-RU"/>
        </w:rPr>
        <w:t xml:space="preserve"> </w:t>
      </w:r>
      <w:r w:rsidRPr="0060369E">
        <w:rPr>
          <w:lang w:val="ru-RU"/>
        </w:rPr>
        <w:t>Адрес сайта:</w:t>
      </w:r>
      <w:r>
        <w:rPr>
          <w:lang w:val="ru-RU"/>
        </w:rPr>
        <w:t xml:space="preserve"> </w:t>
      </w:r>
      <w:hyperlink r:id="rId22" w:history="1">
        <w:r w:rsidRPr="00336263">
          <w:rPr>
            <w:rStyle w:val="ae"/>
            <w:lang w:val="ru-RU"/>
          </w:rPr>
          <w:t>Официальный сайт АО "ЕПСС ЖКХ ВО" - О компании</w:t>
        </w:r>
      </w:hyperlink>
      <w:r>
        <w:rPr>
          <w:lang w:val="ru-RU"/>
        </w:rPr>
        <w:t xml:space="preserve"> Личный кабинет по адресу: </w:t>
      </w:r>
      <w:r w:rsidRPr="00336263">
        <w:rPr>
          <w:lang w:val="ru-RU"/>
        </w:rPr>
        <w:t>https://lk.gkh36.ru/</w:t>
      </w:r>
    </w:p>
    <w:p w14:paraId="20B19ED4" w14:textId="77777777" w:rsidR="00FE46C5" w:rsidRPr="006E41CB" w:rsidRDefault="00FE46C5" w:rsidP="00FE46C5">
      <w:pPr>
        <w:pStyle w:val="3"/>
      </w:pPr>
      <w:r w:rsidRPr="006E41CB">
        <w:t>1</w:t>
      </w:r>
      <w:r>
        <w:t>6</w:t>
      </w:r>
      <w:r w:rsidRPr="006E41CB">
        <w:t xml:space="preserve">. </w:t>
      </w:r>
      <w:r>
        <w:t>Дополнительно</w:t>
      </w:r>
    </w:p>
    <w:p w14:paraId="5926EE00" w14:textId="77777777" w:rsidR="00FE46C5" w:rsidRPr="000C21DC" w:rsidRDefault="00FE46C5" w:rsidP="00FE46C5">
      <w:pPr>
        <w:pStyle w:val="ac"/>
        <w:contextualSpacing/>
        <w:rPr>
          <w:lang w:val="ru-RU"/>
        </w:rPr>
      </w:pPr>
      <w:r w:rsidRPr="000C21DC">
        <w:rPr>
          <w:lang w:val="ru-RU"/>
        </w:rPr>
        <w:t>ТСЖ выполняет широкий спектр обязанностей по поддержанию общего имущества многоквартирного дома в надлежащем состоянии</w:t>
      </w:r>
      <w:r>
        <w:rPr>
          <w:lang w:val="ru-RU"/>
        </w:rPr>
        <w:t>.</w:t>
      </w:r>
      <w:r w:rsidRPr="000C21DC">
        <w:rPr>
          <w:lang w:val="ru-RU"/>
        </w:rPr>
        <w:t xml:space="preserve"> </w:t>
      </w:r>
      <w:r>
        <w:rPr>
          <w:lang w:val="ru-RU"/>
        </w:rPr>
        <w:t>С</w:t>
      </w:r>
      <w:r w:rsidRPr="000C21DC">
        <w:rPr>
          <w:lang w:val="ru-RU"/>
        </w:rPr>
        <w:t xml:space="preserve">уществует множество </w:t>
      </w:r>
      <w:r>
        <w:rPr>
          <w:lang w:val="ru-RU"/>
        </w:rPr>
        <w:t>мало</w:t>
      </w:r>
      <w:r w:rsidRPr="000C21DC">
        <w:rPr>
          <w:lang w:val="ru-RU"/>
        </w:rPr>
        <w:t>заметных, но не менее важных обязанностей, касающихся текущего ремонта различных элементов общего имущества</w:t>
      </w:r>
      <w:r>
        <w:rPr>
          <w:lang w:val="ru-RU"/>
        </w:rPr>
        <w:t>:</w:t>
      </w:r>
    </w:p>
    <w:p w14:paraId="45855EAD" w14:textId="77777777" w:rsidR="00FE46C5" w:rsidRPr="000C21DC" w:rsidRDefault="00FE46C5" w:rsidP="00FE46C5">
      <w:pPr>
        <w:pStyle w:val="ac"/>
        <w:ind w:firstLine="720"/>
        <w:contextualSpacing/>
        <w:rPr>
          <w:lang w:val="ru-RU"/>
        </w:rPr>
      </w:pPr>
      <w:r>
        <w:rPr>
          <w:lang w:val="ru-RU"/>
        </w:rPr>
        <w:t>- П</w:t>
      </w:r>
      <w:r w:rsidRPr="000C21DC">
        <w:rPr>
          <w:lang w:val="ru-RU"/>
        </w:rPr>
        <w:t>оддержание подъездов в надлежащем состоянии</w:t>
      </w:r>
    </w:p>
    <w:p w14:paraId="288DE32C" w14:textId="77777777" w:rsidR="00FE46C5" w:rsidRPr="000C21DC" w:rsidRDefault="00FE46C5" w:rsidP="00FE46C5">
      <w:pPr>
        <w:pStyle w:val="ac"/>
        <w:ind w:firstLine="720"/>
        <w:contextualSpacing/>
        <w:rPr>
          <w:lang w:val="ru-RU"/>
        </w:rPr>
      </w:pPr>
      <w:r>
        <w:rPr>
          <w:lang w:val="ru-RU"/>
        </w:rPr>
        <w:t xml:space="preserve">- </w:t>
      </w:r>
      <w:r w:rsidRPr="000C21DC">
        <w:rPr>
          <w:lang w:val="ru-RU"/>
        </w:rPr>
        <w:t>Ремонт лестничных маршей и ступеней</w:t>
      </w:r>
    </w:p>
    <w:p w14:paraId="6650DE08" w14:textId="77777777" w:rsidR="00FE46C5" w:rsidRPr="000C21DC" w:rsidRDefault="00FE46C5" w:rsidP="00FE46C5">
      <w:pPr>
        <w:pStyle w:val="ac"/>
        <w:ind w:firstLine="720"/>
        <w:contextualSpacing/>
        <w:rPr>
          <w:lang w:val="ru-RU"/>
        </w:rPr>
      </w:pPr>
      <w:r>
        <w:rPr>
          <w:lang w:val="ru-RU"/>
        </w:rPr>
        <w:t xml:space="preserve">- </w:t>
      </w:r>
      <w:r w:rsidRPr="000C21DC">
        <w:rPr>
          <w:lang w:val="ru-RU"/>
        </w:rPr>
        <w:t>Обслуживание и ремонт перил и ограждений</w:t>
      </w:r>
    </w:p>
    <w:p w14:paraId="4762CAF2" w14:textId="77777777" w:rsidR="00FE46C5" w:rsidRPr="000C21DC" w:rsidRDefault="00FE46C5" w:rsidP="00FE46C5">
      <w:pPr>
        <w:pStyle w:val="ac"/>
        <w:ind w:firstLine="720"/>
        <w:contextualSpacing/>
        <w:rPr>
          <w:lang w:val="ru-RU"/>
        </w:rPr>
      </w:pPr>
      <w:r>
        <w:rPr>
          <w:lang w:val="ru-RU"/>
        </w:rPr>
        <w:t xml:space="preserve">- </w:t>
      </w:r>
      <w:r w:rsidRPr="000C21DC">
        <w:rPr>
          <w:lang w:val="ru-RU"/>
        </w:rPr>
        <w:t>Обслуживание оконных конструкций в местах общего пользования</w:t>
      </w:r>
    </w:p>
    <w:p w14:paraId="3410914A" w14:textId="77777777" w:rsidR="00FE46C5" w:rsidRPr="000C21DC" w:rsidRDefault="00FE46C5" w:rsidP="00FE46C5">
      <w:pPr>
        <w:pStyle w:val="ac"/>
        <w:ind w:firstLine="720"/>
        <w:contextualSpacing/>
        <w:rPr>
          <w:lang w:val="ru-RU"/>
        </w:rPr>
      </w:pPr>
      <w:r>
        <w:rPr>
          <w:lang w:val="ru-RU"/>
        </w:rPr>
        <w:t xml:space="preserve">- </w:t>
      </w:r>
      <w:r w:rsidRPr="000C21DC">
        <w:rPr>
          <w:lang w:val="ru-RU"/>
        </w:rPr>
        <w:t>Мелкий ремонт элементов входных групп</w:t>
      </w:r>
    </w:p>
    <w:p w14:paraId="7AA28285" w14:textId="77777777" w:rsidR="00FE46C5" w:rsidRPr="000C21DC" w:rsidRDefault="00FE46C5" w:rsidP="00FE46C5">
      <w:pPr>
        <w:pStyle w:val="ac"/>
        <w:ind w:firstLine="720"/>
        <w:contextualSpacing/>
        <w:rPr>
          <w:lang w:val="ru-RU"/>
        </w:rPr>
      </w:pPr>
      <w:r>
        <w:rPr>
          <w:lang w:val="ru-RU"/>
        </w:rPr>
        <w:t xml:space="preserve">- </w:t>
      </w:r>
      <w:r w:rsidRPr="000C21DC">
        <w:rPr>
          <w:lang w:val="ru-RU"/>
        </w:rPr>
        <w:t xml:space="preserve">Входные двери, включая механизмы их открывания и закрывания (доводчики, петли, замки). </w:t>
      </w:r>
    </w:p>
    <w:p w14:paraId="477622D3" w14:textId="77777777" w:rsidR="00FE46C5" w:rsidRPr="006D2471" w:rsidRDefault="00FE46C5" w:rsidP="00FE46C5">
      <w:pPr>
        <w:pStyle w:val="ac"/>
        <w:ind w:firstLine="720"/>
        <w:contextualSpacing/>
        <w:rPr>
          <w:lang w:val="ru-RU"/>
        </w:rPr>
      </w:pPr>
      <w:r>
        <w:rPr>
          <w:lang w:val="ru-RU"/>
        </w:rPr>
        <w:lastRenderedPageBreak/>
        <w:t xml:space="preserve">- </w:t>
      </w:r>
      <w:r w:rsidRPr="000C21DC">
        <w:rPr>
          <w:lang w:val="ru-RU"/>
        </w:rPr>
        <w:t>Ремонт и обслуживание элементов водоотведения</w:t>
      </w:r>
      <w:r>
        <w:rPr>
          <w:lang w:val="ru-RU"/>
        </w:rPr>
        <w:t>: о</w:t>
      </w:r>
      <w:r w:rsidRPr="000C21DC">
        <w:rPr>
          <w:lang w:val="ru-RU"/>
        </w:rPr>
        <w:t>чистк</w:t>
      </w:r>
      <w:r>
        <w:rPr>
          <w:lang w:val="ru-RU"/>
        </w:rPr>
        <w:t>а</w:t>
      </w:r>
      <w:r w:rsidRPr="000C21DC">
        <w:rPr>
          <w:lang w:val="ru-RU"/>
        </w:rPr>
        <w:t xml:space="preserve"> и ремонт водосточных труб, расположенных на фасаде здания</w:t>
      </w:r>
      <w:r>
        <w:rPr>
          <w:lang w:val="ru-RU"/>
        </w:rPr>
        <w:t>, о</w:t>
      </w:r>
      <w:r w:rsidRPr="000C21DC">
        <w:rPr>
          <w:lang w:val="ru-RU"/>
        </w:rPr>
        <w:t>бслуживание внутренних ливневых стоков, которые отводят воду с крыши</w:t>
      </w:r>
      <w:r>
        <w:rPr>
          <w:lang w:val="ru-RU"/>
        </w:rPr>
        <w:t>, р</w:t>
      </w:r>
      <w:r w:rsidRPr="000C21DC">
        <w:rPr>
          <w:lang w:val="ru-RU"/>
        </w:rPr>
        <w:t xml:space="preserve">емонт отмостки вокруг дома. </w:t>
      </w:r>
    </w:p>
    <w:p w14:paraId="1A22D1E5" w14:textId="77777777" w:rsidR="00FE46C5" w:rsidRPr="006E41CB" w:rsidRDefault="00FE46C5" w:rsidP="00FE46C5">
      <w:pPr>
        <w:pStyle w:val="2"/>
      </w:pPr>
      <w:bookmarkStart w:id="14" w:name="Xf132920517d99f2b837e1214082e48317c8d78b"/>
      <w:bookmarkEnd w:id="13"/>
      <w:r w:rsidRPr="006E41CB">
        <w:t>Раздел 3: Взаимодействие с РСО и сторонними организациями: роль ТСЖ в 2025 году</w:t>
      </w:r>
    </w:p>
    <w:p w14:paraId="44DAFE7B" w14:textId="77777777" w:rsidR="00FE46C5" w:rsidRDefault="00FE46C5" w:rsidP="00FE46C5">
      <w:pPr>
        <w:pStyle w:val="FirstParagraph"/>
      </w:pPr>
      <w:r w:rsidRPr="006E41CB">
        <w:rPr>
          <w:lang w:val="ru-RU"/>
        </w:rPr>
        <w:t xml:space="preserve">ТСЖ выступает посредником между жильцами и ресурсоснабжающими организациями (РСО), а также подрядчиками, обеспечивая поставку коммунальных услуг и выполнение работ по содержанию дома. </w:t>
      </w:r>
      <w:r>
        <w:rPr>
          <w:b/>
          <w:bCs/>
        </w:rPr>
        <w:t>Ответственность ТСЖ</w:t>
      </w:r>
      <w:r>
        <w:t xml:space="preserve"> ТСЖ обязано:</w:t>
      </w:r>
    </w:p>
    <w:p w14:paraId="206188AE" w14:textId="77777777" w:rsidR="00FE46C5" w:rsidRPr="006E41CB" w:rsidRDefault="00FE46C5" w:rsidP="00FE46C5">
      <w:pPr>
        <w:pStyle w:val="Compact"/>
        <w:numPr>
          <w:ilvl w:val="0"/>
          <w:numId w:val="1"/>
        </w:numPr>
        <w:rPr>
          <w:lang w:val="ru-RU"/>
        </w:rPr>
      </w:pPr>
      <w:r w:rsidRPr="006E41CB">
        <w:rPr>
          <w:lang w:val="ru-RU"/>
        </w:rPr>
        <w:t>Заключать договоры с РСО на поставку тепла, воды, газа, электроэнергии и других услуг.</w:t>
      </w:r>
    </w:p>
    <w:p w14:paraId="58C54670" w14:textId="77777777" w:rsidR="00FE46C5" w:rsidRPr="006E41CB" w:rsidRDefault="00FE46C5" w:rsidP="00FE46C5">
      <w:pPr>
        <w:pStyle w:val="Compact"/>
        <w:numPr>
          <w:ilvl w:val="0"/>
          <w:numId w:val="1"/>
        </w:numPr>
        <w:rPr>
          <w:lang w:val="ru-RU"/>
        </w:rPr>
      </w:pPr>
      <w:r w:rsidRPr="006E41CB">
        <w:rPr>
          <w:lang w:val="ru-RU"/>
        </w:rPr>
        <w:t>Контролировать качество поставляемых услуг и ресурсов.</w:t>
      </w:r>
    </w:p>
    <w:p w14:paraId="232C1E9D" w14:textId="77777777" w:rsidR="00FE46C5" w:rsidRPr="006E41CB" w:rsidRDefault="00FE46C5" w:rsidP="00FE46C5">
      <w:pPr>
        <w:pStyle w:val="Compact"/>
        <w:numPr>
          <w:ilvl w:val="0"/>
          <w:numId w:val="1"/>
        </w:numPr>
        <w:rPr>
          <w:lang w:val="ru-RU"/>
        </w:rPr>
      </w:pPr>
      <w:r w:rsidRPr="006E41CB">
        <w:rPr>
          <w:lang w:val="ru-RU"/>
        </w:rPr>
        <w:t>Сообщать РСО о проблемах (перебои в поставке, некачественные ресурсы).</w:t>
      </w:r>
    </w:p>
    <w:p w14:paraId="6E9F4466" w14:textId="77777777" w:rsidR="00FE46C5" w:rsidRPr="006E41CB" w:rsidRDefault="00FE46C5" w:rsidP="00FE46C5">
      <w:pPr>
        <w:pStyle w:val="Compact"/>
        <w:numPr>
          <w:ilvl w:val="0"/>
          <w:numId w:val="1"/>
        </w:numPr>
        <w:rPr>
          <w:lang w:val="ru-RU"/>
        </w:rPr>
      </w:pPr>
      <w:r w:rsidRPr="006E41CB">
        <w:rPr>
          <w:lang w:val="ru-RU"/>
        </w:rPr>
        <w:t>Заключать договоры с подрядчиками на ремонт и обслуживание общего имущества.</w:t>
      </w:r>
    </w:p>
    <w:p w14:paraId="6F0FF550" w14:textId="77777777" w:rsidR="00FE46C5" w:rsidRPr="006E41CB" w:rsidRDefault="00FE46C5" w:rsidP="00FE46C5">
      <w:pPr>
        <w:pStyle w:val="FirstParagraph"/>
        <w:rPr>
          <w:lang w:val="ru-RU"/>
        </w:rPr>
      </w:pPr>
      <w:r w:rsidRPr="006E41CB">
        <w:rPr>
          <w:lang w:val="ru-RU"/>
        </w:rPr>
        <w:t>Эти обязанности закреплены в: * Жилищном кодексе РФ (статья 162, пункт 2). * Постановлении Правительства РФ №354 (пункт 11) — контроль качества услуг. * Постановлении №354 (пункт 31) — информирование жильцов о плановых и аварийных отключениях.</w:t>
      </w:r>
    </w:p>
    <w:p w14:paraId="5242EC6E" w14:textId="77777777" w:rsidR="00FE46C5" w:rsidRDefault="00FE46C5" w:rsidP="00FE46C5">
      <w:pPr>
        <w:pStyle w:val="ac"/>
        <w:rPr>
          <w:lang w:val="ru-RU"/>
        </w:rPr>
      </w:pPr>
      <w:r w:rsidRPr="006E41CB">
        <w:rPr>
          <w:b/>
          <w:bCs/>
          <w:lang w:val="ru-RU"/>
        </w:rPr>
        <w:t>Ответственность жильцов</w:t>
      </w:r>
      <w:r w:rsidRPr="006E41CB">
        <w:rPr>
          <w:lang w:val="ru-RU"/>
        </w:rPr>
        <w:t xml:space="preserve"> Жильцы обязаны: * Оплачивать коммунальные услуги в срок. * Сообщать ТСЖ о проблемах с поставкой ресурсов. * Предоставлять доступ в квартиры для ремонтных работ, если это необходимо.</w:t>
      </w:r>
      <w:bookmarkEnd w:id="14"/>
    </w:p>
    <w:p w14:paraId="6C75273A" w14:textId="77777777" w:rsidR="00FE46C5" w:rsidRPr="006D2471" w:rsidRDefault="00FE46C5" w:rsidP="00FE46C5">
      <w:pPr>
        <w:pStyle w:val="ac"/>
        <w:rPr>
          <w:lang w:val="ru-RU"/>
        </w:rPr>
      </w:pPr>
      <w:r w:rsidRPr="006D2471">
        <w:rPr>
          <w:b/>
          <w:bCs/>
          <w:lang w:val="ru-RU"/>
        </w:rPr>
        <w:t>Контакты</w:t>
      </w:r>
      <w:r w:rsidRPr="006D2471">
        <w:rPr>
          <w:lang w:val="ru-RU"/>
        </w:rPr>
        <w:t xml:space="preserve">: Паспортный стол (квитанции, выписки) +7(473)280-29-90 (пн–пт 9:00–18:00, перерыв 13:00–14:00), Паспортный стол (справки, прописка) +7(473)280-13-43 (пн–пт 9:00–18:00, перерыв 13:00–14:00)  </w:t>
      </w:r>
    </w:p>
    <w:p w14:paraId="656ED228" w14:textId="77777777" w:rsidR="00FE46C5" w:rsidRDefault="00FE46C5" w:rsidP="00FE46C5">
      <w:r w:rsidRPr="006D2471">
        <w:rPr>
          <w:b/>
          <w:bCs/>
        </w:rPr>
        <w:t>Метаданные</w:t>
      </w:r>
      <w:r w:rsidRPr="006D2471">
        <w:t>:</w:t>
      </w:r>
      <w:r>
        <w:t xml:space="preserve"> </w:t>
      </w:r>
      <w:r w:rsidRPr="006D2471">
        <w:t>паспорт</w:t>
      </w:r>
      <w:r>
        <w:t>ный стол, прописка.</w:t>
      </w:r>
    </w:p>
    <w:p w14:paraId="5B7CFA22" w14:textId="77777777" w:rsidR="001F1F7A" w:rsidRDefault="001F1F7A"/>
    <w:sectPr w:rsidR="001F1F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CC"/>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EE56E4D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7FB4D9B"/>
    <w:multiLevelType w:val="multilevel"/>
    <w:tmpl w:val="E3EA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D3FC7"/>
    <w:multiLevelType w:val="multilevel"/>
    <w:tmpl w:val="E1E48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54EEE"/>
    <w:multiLevelType w:val="multilevel"/>
    <w:tmpl w:val="6E2A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B810D1"/>
    <w:multiLevelType w:val="multilevel"/>
    <w:tmpl w:val="AB7C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C38CA"/>
    <w:multiLevelType w:val="multilevel"/>
    <w:tmpl w:val="B91E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108239">
    <w:abstractNumId w:val="0"/>
  </w:num>
  <w:num w:numId="2" w16cid:durableId="1535190271">
    <w:abstractNumId w:val="2"/>
  </w:num>
  <w:num w:numId="3" w16cid:durableId="845360665">
    <w:abstractNumId w:val="3"/>
  </w:num>
  <w:num w:numId="4" w16cid:durableId="1299799324">
    <w:abstractNumId w:val="4"/>
  </w:num>
  <w:num w:numId="5" w16cid:durableId="1677531793">
    <w:abstractNumId w:val="1"/>
  </w:num>
  <w:num w:numId="6" w16cid:durableId="1674991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4E"/>
    <w:rsid w:val="001F1F7A"/>
    <w:rsid w:val="00361A39"/>
    <w:rsid w:val="0043144E"/>
    <w:rsid w:val="00627E6B"/>
    <w:rsid w:val="00713277"/>
    <w:rsid w:val="007B50EF"/>
    <w:rsid w:val="00EE6804"/>
    <w:rsid w:val="00FE4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88E9"/>
  <w15:chartTrackingRefBased/>
  <w15:docId w15:val="{E7C18044-2AC8-4FD9-BDE1-B8CCA20A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1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31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314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314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314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314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14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14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14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4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314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314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314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314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314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144E"/>
    <w:rPr>
      <w:rFonts w:eastAsiaTheme="majorEastAsia" w:cstheme="majorBidi"/>
      <w:color w:val="595959" w:themeColor="text1" w:themeTint="A6"/>
    </w:rPr>
  </w:style>
  <w:style w:type="character" w:customStyle="1" w:styleId="80">
    <w:name w:val="Заголовок 8 Знак"/>
    <w:basedOn w:val="a0"/>
    <w:link w:val="8"/>
    <w:uiPriority w:val="9"/>
    <w:semiHidden/>
    <w:rsid w:val="004314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144E"/>
    <w:rPr>
      <w:rFonts w:eastAsiaTheme="majorEastAsia" w:cstheme="majorBidi"/>
      <w:color w:val="272727" w:themeColor="text1" w:themeTint="D8"/>
    </w:rPr>
  </w:style>
  <w:style w:type="paragraph" w:styleId="a3">
    <w:name w:val="Title"/>
    <w:basedOn w:val="a"/>
    <w:next w:val="a"/>
    <w:link w:val="a4"/>
    <w:uiPriority w:val="10"/>
    <w:qFormat/>
    <w:rsid w:val="00431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14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144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14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144E"/>
    <w:pPr>
      <w:spacing w:before="160"/>
      <w:jc w:val="center"/>
    </w:pPr>
    <w:rPr>
      <w:i/>
      <w:iCs/>
      <w:color w:val="404040" w:themeColor="text1" w:themeTint="BF"/>
    </w:rPr>
  </w:style>
  <w:style w:type="character" w:customStyle="1" w:styleId="22">
    <w:name w:val="Цитата 2 Знак"/>
    <w:basedOn w:val="a0"/>
    <w:link w:val="21"/>
    <w:uiPriority w:val="29"/>
    <w:rsid w:val="0043144E"/>
    <w:rPr>
      <w:i/>
      <w:iCs/>
      <w:color w:val="404040" w:themeColor="text1" w:themeTint="BF"/>
    </w:rPr>
  </w:style>
  <w:style w:type="paragraph" w:styleId="a7">
    <w:name w:val="List Paragraph"/>
    <w:basedOn w:val="a"/>
    <w:uiPriority w:val="34"/>
    <w:qFormat/>
    <w:rsid w:val="0043144E"/>
    <w:pPr>
      <w:ind w:left="720"/>
      <w:contextualSpacing/>
    </w:pPr>
  </w:style>
  <w:style w:type="character" w:styleId="a8">
    <w:name w:val="Intense Emphasis"/>
    <w:basedOn w:val="a0"/>
    <w:uiPriority w:val="21"/>
    <w:qFormat/>
    <w:rsid w:val="0043144E"/>
    <w:rPr>
      <w:i/>
      <w:iCs/>
      <w:color w:val="0F4761" w:themeColor="accent1" w:themeShade="BF"/>
    </w:rPr>
  </w:style>
  <w:style w:type="paragraph" w:styleId="a9">
    <w:name w:val="Intense Quote"/>
    <w:basedOn w:val="a"/>
    <w:next w:val="a"/>
    <w:link w:val="aa"/>
    <w:uiPriority w:val="30"/>
    <w:qFormat/>
    <w:rsid w:val="00431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3144E"/>
    <w:rPr>
      <w:i/>
      <w:iCs/>
      <w:color w:val="0F4761" w:themeColor="accent1" w:themeShade="BF"/>
    </w:rPr>
  </w:style>
  <w:style w:type="character" w:styleId="ab">
    <w:name w:val="Intense Reference"/>
    <w:basedOn w:val="a0"/>
    <w:uiPriority w:val="32"/>
    <w:qFormat/>
    <w:rsid w:val="0043144E"/>
    <w:rPr>
      <w:b/>
      <w:bCs/>
      <w:smallCaps/>
      <w:color w:val="0F4761" w:themeColor="accent1" w:themeShade="BF"/>
      <w:spacing w:val="5"/>
    </w:rPr>
  </w:style>
  <w:style w:type="paragraph" w:styleId="ac">
    <w:name w:val="Body Text"/>
    <w:basedOn w:val="a"/>
    <w:link w:val="ad"/>
    <w:qFormat/>
    <w:rsid w:val="0043144E"/>
    <w:pPr>
      <w:spacing w:before="180" w:after="180" w:line="240" w:lineRule="auto"/>
    </w:pPr>
    <w:rPr>
      <w:kern w:val="0"/>
      <w:sz w:val="24"/>
      <w:szCs w:val="24"/>
      <w:lang w:val="en-US"/>
      <w14:ligatures w14:val="none"/>
    </w:rPr>
  </w:style>
  <w:style w:type="character" w:customStyle="1" w:styleId="ad">
    <w:name w:val="Основной текст Знак"/>
    <w:basedOn w:val="a0"/>
    <w:link w:val="ac"/>
    <w:rsid w:val="0043144E"/>
    <w:rPr>
      <w:kern w:val="0"/>
      <w:sz w:val="24"/>
      <w:szCs w:val="24"/>
      <w:lang w:val="en-US"/>
      <w14:ligatures w14:val="none"/>
    </w:rPr>
  </w:style>
  <w:style w:type="paragraph" w:customStyle="1" w:styleId="FirstParagraph">
    <w:name w:val="First Paragraph"/>
    <w:basedOn w:val="ac"/>
    <w:next w:val="ac"/>
    <w:qFormat/>
    <w:rsid w:val="0043144E"/>
  </w:style>
  <w:style w:type="paragraph" w:customStyle="1" w:styleId="Compact">
    <w:name w:val="Compact"/>
    <w:basedOn w:val="ac"/>
    <w:qFormat/>
    <w:rsid w:val="0043144E"/>
    <w:pPr>
      <w:spacing w:before="36" w:after="36"/>
    </w:pPr>
  </w:style>
  <w:style w:type="character" w:styleId="ae">
    <w:name w:val="Hyperlink"/>
    <w:basedOn w:val="a0"/>
    <w:rsid w:val="00FE46C5"/>
    <w:rPr>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fnfom.xn--80ahmohdapg.xn--80asehdb/" TargetMode="External"/><Relationship Id="rId13" Type="http://schemas.openxmlformats.org/officeDocument/2006/relationships/hyperlink" Target="https://epss-vrn.ru/" TargetMode="External"/><Relationship Id="rId18" Type="http://schemas.openxmlformats.org/officeDocument/2006/relationships/hyperlink" Target="http://ecotech-vrn.ru/" TargetMode="External"/><Relationship Id="rId3" Type="http://schemas.openxmlformats.org/officeDocument/2006/relationships/settings" Target="settings.xml"/><Relationship Id="rId21" Type="http://schemas.openxmlformats.org/officeDocument/2006/relationships/hyperlink" Target="https://www.fkr36.ru/gkh/cabinet" TargetMode="External"/><Relationship Id="rId7" Type="http://schemas.openxmlformats.org/officeDocument/2006/relationships/hyperlink" Target="mailto:office@vrgaz.ru" TargetMode="External"/><Relationship Id="rId12" Type="http://schemas.openxmlformats.org/officeDocument/2006/relationships/hyperlink" Target="https://lk.voronezh.tns-e.ru/" TargetMode="External"/><Relationship Id="rId17" Type="http://schemas.openxmlformats.org/officeDocument/2006/relationships/hyperlink" Target="tel:+7%20(473)%20202%208890" TargetMode="External"/><Relationship Id="rId2" Type="http://schemas.openxmlformats.org/officeDocument/2006/relationships/styles" Target="styles.xml"/><Relationship Id="rId16" Type="http://schemas.openxmlformats.org/officeDocument/2006/relationships/hyperlink" Target="https://lk.rosvodokanal.ru/ab" TargetMode="External"/><Relationship Id="rId20" Type="http://schemas.openxmlformats.org/officeDocument/2006/relationships/hyperlink" Target="https://www.fkr36.ru/" TargetMode="External"/><Relationship Id="rId1" Type="http://schemas.openxmlformats.org/officeDocument/2006/relationships/numbering" Target="numbering.xml"/><Relationship Id="rId6" Type="http://schemas.openxmlformats.org/officeDocument/2006/relationships/hyperlink" Target="https://www.ozon.ru/category/elektronnye-klyuchi-30573/dom-ru-87190091/?__rr=1&amp;abt_att=1" TargetMode="External"/><Relationship Id="rId11" Type="http://schemas.openxmlformats.org/officeDocument/2006/relationships/hyperlink" Target="https://lkk.quadra.ru/login" TargetMode="External"/><Relationship Id="rId24" Type="http://schemas.openxmlformats.org/officeDocument/2006/relationships/theme" Target="theme/theme1.xml"/><Relationship Id="rId5" Type="http://schemas.openxmlformats.org/officeDocument/2006/relationships/hyperlink" Target="https://voronezh.dom.ru/lk/purchase/intercom/elektronnyy-klyuch" TargetMode="External"/><Relationship Id="rId15" Type="http://schemas.openxmlformats.org/officeDocument/2006/relationships/hyperlink" Target="https://voronezh.rosvodokanal.ru/" TargetMode="External"/><Relationship Id="rId23" Type="http://schemas.openxmlformats.org/officeDocument/2006/relationships/fontTable" Target="fontTable.xml"/><Relationship Id="rId10" Type="http://schemas.openxmlformats.org/officeDocument/2006/relationships/hyperlink" Target="http://www.quadra.ru" TargetMode="External"/><Relationship Id="rId19" Type="http://schemas.openxmlformats.org/officeDocument/2006/relationships/hyperlink" Target="https://voronezh.dom.ru/domofon" TargetMode="External"/><Relationship Id="rId4" Type="http://schemas.openxmlformats.org/officeDocument/2006/relationships/webSettings" Target="webSettings.xml"/><Relationship Id="rId9" Type="http://schemas.openxmlformats.org/officeDocument/2006/relationships/hyperlink" Target="tel:+74732020654" TargetMode="External"/><Relationship Id="rId14" Type="http://schemas.openxmlformats.org/officeDocument/2006/relationships/hyperlink" Target="tel:84732067706" TargetMode="External"/><Relationship Id="rId22" Type="http://schemas.openxmlformats.org/officeDocument/2006/relationships/hyperlink" Target="https://epss-v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5670</Words>
  <Characters>32323</Characters>
  <Application>Microsoft Office Word</Application>
  <DocSecurity>0</DocSecurity>
  <Lines>269</Lines>
  <Paragraphs>75</Paragraphs>
  <ScaleCrop>false</ScaleCrop>
  <Company/>
  <LinksUpToDate>false</LinksUpToDate>
  <CharactersWithSpaces>37918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 Juice</dc:creator>
  <cp:keywords/>
  <dc:description/>
  <cp:lastModifiedBy>Ice Juice</cp:lastModifiedBy>
  <cp:revision>2</cp:revision>
  <dcterms:created xsi:type="dcterms:W3CDTF">2025-03-06T07:59:00Z</dcterms:created>
  <dcterms:modified xsi:type="dcterms:W3CDTF">2026-07-24T11:24:00Z</dcterms:modified>
</cp:coreProperties>
</file>